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692"/>
        <w:gridCol w:w="21"/>
        <w:gridCol w:w="3843"/>
        <w:gridCol w:w="720"/>
        <w:gridCol w:w="720"/>
        <w:gridCol w:w="3851"/>
      </w:tblGrid>
      <w:tr w:rsidR="00432805" w:rsidRPr="00B1472C" w14:paraId="24897F4A" w14:textId="77777777" w:rsidTr="00937F84">
        <w:trPr>
          <w:trHeight w:hRule="exact" w:val="10800"/>
          <w:jc w:val="center"/>
        </w:trPr>
        <w:tc>
          <w:tcPr>
            <w:tcW w:w="3840" w:type="dxa"/>
          </w:tcPr>
          <w:p w14:paraId="4ED4B450" w14:textId="77777777" w:rsidR="00985C08" w:rsidRPr="00B1472C" w:rsidRDefault="006A34D6" w:rsidP="00681EEA">
            <w:pPr>
              <w:autoSpaceDE w:val="0"/>
              <w:autoSpaceDN w:val="0"/>
              <w:adjustRightInd w:val="0"/>
              <w:spacing w:after="0" w:line="240" w:lineRule="auto"/>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t xml:space="preserve">What </w:t>
            </w:r>
            <w:r w:rsidR="002B6549">
              <w:rPr>
                <w:rFonts w:ascii="Opificio" w:eastAsiaTheme="majorEastAsia" w:hAnsi="Opificio" w:cstheme="majorBidi"/>
                <w:b/>
                <w:bCs/>
                <w:color w:val="852728" w:themeColor="accent2" w:themeShade="BF"/>
                <w:sz w:val="22"/>
                <w:szCs w:val="22"/>
              </w:rPr>
              <w:t xml:space="preserve">is </w:t>
            </w:r>
            <w:r w:rsidR="008A163C">
              <w:rPr>
                <w:rFonts w:ascii="Opificio" w:eastAsiaTheme="majorEastAsia" w:hAnsi="Opificio" w:cstheme="majorBidi"/>
                <w:b/>
                <w:bCs/>
                <w:color w:val="852728" w:themeColor="accent2" w:themeShade="BF"/>
                <w:sz w:val="22"/>
                <w:szCs w:val="22"/>
              </w:rPr>
              <w:t>Hammer Toe</w:t>
            </w:r>
            <w:r>
              <w:rPr>
                <w:rFonts w:ascii="Opificio" w:eastAsiaTheme="majorEastAsia" w:hAnsi="Opificio" w:cstheme="majorBidi"/>
                <w:b/>
                <w:bCs/>
                <w:color w:val="852728" w:themeColor="accent2" w:themeShade="BF"/>
                <w:sz w:val="22"/>
                <w:szCs w:val="22"/>
              </w:rPr>
              <w:t>?</w:t>
            </w:r>
          </w:p>
          <w:p w14:paraId="51162E63" w14:textId="77777777" w:rsidR="008A163C" w:rsidRPr="008A163C" w:rsidRDefault="008A163C" w:rsidP="008A163C">
            <w:pPr>
              <w:spacing w:after="0"/>
              <w:rPr>
                <w:rFonts w:ascii="Opificio" w:hAnsi="Opificio"/>
              </w:rPr>
            </w:pPr>
            <w:r w:rsidRPr="008A163C">
              <w:rPr>
                <w:rFonts w:ascii="Opificio" w:hAnsi="Opificio"/>
              </w:rPr>
              <w:t>A hammer toe can be best described as an abnormal contraction or “buckling” of a toe. This occurs due to a partial or complete dislocation of one of the joints that form the toe. As the toe continues to be deformed, it will press up against the shoe and may cause corns. If the deformity occurs in the lesser toes and in the joint nearest the foot, it is called a hammer toe.</w:t>
            </w:r>
          </w:p>
          <w:p w14:paraId="5AFE7730" w14:textId="77777777" w:rsidR="00696E49" w:rsidRPr="00696E49" w:rsidRDefault="00696E49" w:rsidP="008A163C">
            <w:pPr>
              <w:spacing w:after="0"/>
              <w:rPr>
                <w:rFonts w:ascii="Opificio" w:hAnsi="Opificio"/>
              </w:rPr>
            </w:pPr>
          </w:p>
          <w:p w14:paraId="6F2F4380" w14:textId="77777777" w:rsidR="00432805" w:rsidRDefault="006A34D6" w:rsidP="008A163C">
            <w:pPr>
              <w:spacing w:after="0"/>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t xml:space="preserve">What </w:t>
            </w:r>
            <w:r w:rsidR="00F63D34">
              <w:rPr>
                <w:rFonts w:ascii="Opificio" w:eastAsiaTheme="majorEastAsia" w:hAnsi="Opificio" w:cstheme="majorBidi"/>
                <w:b/>
                <w:bCs/>
                <w:color w:val="852728" w:themeColor="accent2" w:themeShade="BF"/>
                <w:sz w:val="22"/>
                <w:szCs w:val="22"/>
              </w:rPr>
              <w:t>causes it?</w:t>
            </w:r>
          </w:p>
          <w:p w14:paraId="033D8841" w14:textId="77777777" w:rsidR="008A163C" w:rsidRPr="008A163C" w:rsidRDefault="008A163C" w:rsidP="00144230">
            <w:pPr>
              <w:spacing w:after="0"/>
              <w:rPr>
                <w:rFonts w:ascii="Opificio" w:hAnsi="Opificio"/>
              </w:rPr>
            </w:pPr>
            <w:r w:rsidRPr="008A163C">
              <w:rPr>
                <w:rFonts w:ascii="Opificio" w:hAnsi="Opificio"/>
              </w:rPr>
              <w:t xml:space="preserve">Hammer Toe can occur when a person does not wear appropriate shoes, for example if the shoes are too tight at the front or are pointed that can cause the joints to be pushed inward which over long periods of time can cause these joints to become dislocated. Flat feet or High arched feet can also result in buckling toes which is a major cause of hammer toe. As such, genetics plays a major role in the occurrence of hammer toe, if you are genetically predisposed to having high arches or flat feet the chances of hammer toe occurring is higher than in the general population. </w:t>
            </w:r>
          </w:p>
          <w:p w14:paraId="6AA0D7BD" w14:textId="77777777" w:rsidR="00C66BD6" w:rsidRPr="00C66BD6" w:rsidRDefault="00C66BD6" w:rsidP="00C66BD6">
            <w:pPr>
              <w:spacing w:after="300" w:line="240" w:lineRule="auto"/>
              <w:rPr>
                <w:rFonts w:ascii="Opificio" w:hAnsi="Opificio"/>
              </w:rPr>
            </w:pPr>
          </w:p>
          <w:p w14:paraId="37815B5C" w14:textId="77777777" w:rsidR="00432805" w:rsidRPr="00B1472C" w:rsidRDefault="00432805" w:rsidP="00937F84">
            <w:pPr>
              <w:jc w:val="center"/>
              <w:rPr>
                <w:rFonts w:ascii="Opificio" w:hAnsi="Opificio"/>
              </w:rPr>
            </w:pPr>
          </w:p>
          <w:p w14:paraId="789A9FE6" w14:textId="77777777" w:rsidR="00432805" w:rsidRPr="00B1472C" w:rsidRDefault="00432805" w:rsidP="00937F84">
            <w:pPr>
              <w:rPr>
                <w:rFonts w:ascii="Opificio" w:hAnsi="Opificio"/>
              </w:rPr>
            </w:pPr>
          </w:p>
          <w:p w14:paraId="5EF545B2" w14:textId="77777777" w:rsidR="00432805" w:rsidRPr="00B1472C" w:rsidRDefault="00432805" w:rsidP="00937F84">
            <w:pPr>
              <w:rPr>
                <w:rFonts w:ascii="Opificio" w:hAnsi="Opificio"/>
              </w:rPr>
            </w:pPr>
          </w:p>
          <w:p w14:paraId="027FA359" w14:textId="77777777" w:rsidR="00432805" w:rsidRPr="00B1472C" w:rsidRDefault="00432805" w:rsidP="00937F84">
            <w:pPr>
              <w:jc w:val="center"/>
              <w:rPr>
                <w:rFonts w:ascii="Opificio" w:hAnsi="Opificio"/>
              </w:rPr>
            </w:pPr>
          </w:p>
        </w:tc>
        <w:tc>
          <w:tcPr>
            <w:tcW w:w="713" w:type="dxa"/>
          </w:tcPr>
          <w:p w14:paraId="75AA2D19" w14:textId="77777777" w:rsidR="00432805" w:rsidRPr="00B1472C" w:rsidRDefault="00432805" w:rsidP="00937F84">
            <w:pPr>
              <w:rPr>
                <w:rFonts w:ascii="Opificio" w:hAnsi="Opificio"/>
              </w:rPr>
            </w:pPr>
          </w:p>
        </w:tc>
        <w:tc>
          <w:tcPr>
            <w:tcW w:w="692" w:type="dxa"/>
          </w:tcPr>
          <w:p w14:paraId="1C9118E3" w14:textId="77777777" w:rsidR="00432805" w:rsidRPr="00B1472C" w:rsidRDefault="00432805" w:rsidP="00937F84">
            <w:pPr>
              <w:rPr>
                <w:rFonts w:ascii="Opificio" w:hAnsi="Opificio"/>
              </w:rPr>
            </w:pPr>
          </w:p>
        </w:tc>
        <w:tc>
          <w:tcPr>
            <w:tcW w:w="3864" w:type="dxa"/>
            <w:gridSpan w:val="2"/>
          </w:tcPr>
          <w:tbl>
            <w:tblPr>
              <w:tblStyle w:val="TableLayout"/>
              <w:tblW w:w="5000" w:type="pct"/>
              <w:tblLayout w:type="fixed"/>
              <w:tblLook w:val="04A0" w:firstRow="1" w:lastRow="0" w:firstColumn="1" w:lastColumn="0" w:noHBand="0" w:noVBand="1"/>
            </w:tblPr>
            <w:tblGrid>
              <w:gridCol w:w="3844"/>
              <w:gridCol w:w="20"/>
            </w:tblGrid>
            <w:tr w:rsidR="003E2224" w:rsidRPr="00B1472C" w14:paraId="28EC8CC8" w14:textId="77777777" w:rsidTr="003E2224">
              <w:trPr>
                <w:trHeight w:hRule="exact" w:val="7920"/>
              </w:trPr>
              <w:tc>
                <w:tcPr>
                  <w:tcW w:w="4974" w:type="pct"/>
                </w:tcPr>
                <w:tbl>
                  <w:tblPr>
                    <w:tblStyle w:val="TableLayout"/>
                    <w:tblW w:w="5000" w:type="pct"/>
                    <w:tblLayout w:type="fixed"/>
                    <w:tblLook w:val="04A0" w:firstRow="1" w:lastRow="0" w:firstColumn="1" w:lastColumn="0" w:noHBand="0" w:noVBand="1"/>
                  </w:tblPr>
                  <w:tblGrid>
                    <w:gridCol w:w="3824"/>
                    <w:gridCol w:w="20"/>
                  </w:tblGrid>
                  <w:tr w:rsidR="003E2224" w:rsidRPr="00B1472C" w14:paraId="48786E02" w14:textId="77777777" w:rsidTr="00F33A7C">
                    <w:trPr>
                      <w:trHeight w:hRule="exact" w:val="7920"/>
                    </w:trPr>
                    <w:tc>
                      <w:tcPr>
                        <w:tcW w:w="5000" w:type="pct"/>
                      </w:tcPr>
                      <w:tbl>
                        <w:tblPr>
                          <w:tblStyle w:val="TableLayout"/>
                          <w:tblW w:w="0" w:type="auto"/>
                          <w:jc w:val="center"/>
                          <w:tblLayout w:type="fixed"/>
                          <w:tblLook w:val="04A0" w:firstRow="1" w:lastRow="0" w:firstColumn="1" w:lastColumn="0" w:noHBand="0" w:noVBand="1"/>
                        </w:tblPr>
                        <w:tblGrid>
                          <w:gridCol w:w="3864"/>
                        </w:tblGrid>
                        <w:tr w:rsidR="003E2224" w:rsidRPr="00B1472C" w14:paraId="75E7CC8C" w14:textId="77777777" w:rsidTr="00F33A7C">
                          <w:trPr>
                            <w:trHeight w:hRule="exact" w:val="10800"/>
                            <w:jc w:val="center"/>
                          </w:trPr>
                          <w:tc>
                            <w:tcPr>
                              <w:tcW w:w="3864" w:type="dxa"/>
                            </w:tcPr>
                            <w:tbl>
                              <w:tblPr>
                                <w:tblStyle w:val="TableLayout"/>
                                <w:tblW w:w="4248" w:type="dxa"/>
                                <w:tblLayout w:type="fixed"/>
                                <w:tblLook w:val="04A0" w:firstRow="1" w:lastRow="0" w:firstColumn="1" w:lastColumn="0" w:noHBand="0" w:noVBand="1"/>
                              </w:tblPr>
                              <w:tblGrid>
                                <w:gridCol w:w="4225"/>
                                <w:gridCol w:w="23"/>
                              </w:tblGrid>
                              <w:tr w:rsidR="003E2224" w:rsidRPr="00B1472C" w14:paraId="6A9E1AAD" w14:textId="77777777" w:rsidTr="00F33A7C">
                                <w:trPr>
                                  <w:trHeight w:hRule="exact" w:val="7920"/>
                                </w:trPr>
                                <w:tc>
                                  <w:tcPr>
                                    <w:tcW w:w="4973" w:type="pct"/>
                                  </w:tcPr>
                                  <w:p w14:paraId="2AF49F0B" w14:textId="77777777" w:rsidR="003E2224" w:rsidRPr="00B1472C" w:rsidRDefault="003E2224" w:rsidP="003E2224">
                                    <w:pPr>
                                      <w:pStyle w:val="Heading1"/>
                                      <w:rPr>
                                        <w:rFonts w:ascii="Opificio" w:hAnsi="Opificio"/>
                                        <w:color w:val="852728" w:themeColor="accent2" w:themeShade="BF"/>
                                      </w:rPr>
                                    </w:pPr>
                                    <w:r w:rsidRPr="00B1472C">
                                      <w:rPr>
                                        <w:rFonts w:ascii="Opificio" w:hAnsi="Opificio"/>
                                        <w:color w:val="852728" w:themeColor="accent2" w:themeShade="BF"/>
                                      </w:rPr>
                                      <w:t>Where are we?</w:t>
                                    </w:r>
                                  </w:p>
                                  <w:p w14:paraId="05864589" w14:textId="77777777" w:rsidR="003E2224" w:rsidRPr="00B1472C" w:rsidRDefault="003E2224" w:rsidP="003E2224">
                                    <w:pPr>
                                      <w:pStyle w:val="Heading2"/>
                                      <w:spacing w:after="0"/>
                                      <w:rPr>
                                        <w:rFonts w:ascii="Opificio" w:hAnsi="Opificio"/>
                                        <w:color w:val="852728" w:themeColor="accent2" w:themeShade="BF"/>
                                      </w:rPr>
                                    </w:pPr>
                                    <w:r w:rsidRPr="00B1472C">
                                      <w:rPr>
                                        <w:rFonts w:ascii="Opificio" w:hAnsi="Opificio"/>
                                        <w:color w:val="852728" w:themeColor="accent2" w:themeShade="BF"/>
                                      </w:rPr>
                                      <w:t>Address</w:t>
                                    </w:r>
                                  </w:p>
                                  <w:p w14:paraId="0B2658C3" w14:textId="77777777" w:rsidR="003E2224" w:rsidRPr="004B1542" w:rsidRDefault="003E2224" w:rsidP="003E2224">
                                    <w:pPr>
                                      <w:widowControl w:val="0"/>
                                      <w:rPr>
                                        <w:rFonts w:ascii="Arial" w:hAnsi="Arial" w:cs="Arial"/>
                                        <w:bCs/>
                                        <w:color w:val="auto"/>
                                        <w:sz w:val="16"/>
                                        <w:szCs w:val="36"/>
                                      </w:rPr>
                                    </w:pPr>
                                    <w:r w:rsidRPr="004B1542">
                                      <w:rPr>
                                        <w:rFonts w:ascii="Arial" w:hAnsi="Arial" w:cs="Arial"/>
                                        <w:bCs/>
                                        <w:color w:val="auto"/>
                                        <w:sz w:val="16"/>
                                        <w:szCs w:val="36"/>
                                      </w:rPr>
                                      <w:t xml:space="preserve">Covering Sunderland, Washington, Seaham &amp; </w:t>
                                    </w:r>
                                    <w:r>
                                      <w:rPr>
                                        <w:rFonts w:ascii="Arial" w:hAnsi="Arial" w:cs="Arial"/>
                                        <w:bCs/>
                                        <w:color w:val="auto"/>
                                        <w:sz w:val="16"/>
                                        <w:szCs w:val="36"/>
                                      </w:rPr>
                                      <w:br/>
                                    </w:r>
                                    <w:r w:rsidRPr="004B1542">
                                      <w:rPr>
                                        <w:rFonts w:ascii="Arial" w:hAnsi="Arial" w:cs="Arial"/>
                                        <w:bCs/>
                                        <w:color w:val="auto"/>
                                        <w:sz w:val="16"/>
                                        <w:szCs w:val="36"/>
                                      </w:rPr>
                                      <w:t xml:space="preserve">surrounding areas, South Shields, Boldon, Cleadon, Whitburn, Houghton le Spring and surrounding areas, Hetton, Penshaw, Shiney Row, </w:t>
                                    </w:r>
                                    <w:r w:rsidRPr="004B1542">
                                      <w:rPr>
                                        <w:rFonts w:ascii="Arial" w:hAnsi="Arial" w:cs="Arial"/>
                                        <w:bCs/>
                                        <w:color w:val="auto"/>
                                        <w:sz w:val="16"/>
                                        <w:szCs w:val="36"/>
                                      </w:rPr>
                                      <w:br/>
                                      <w:t>Wardley in Gateshead, etc.</w:t>
                                    </w:r>
                                  </w:p>
                                  <w:p w14:paraId="5927E8F6" w14:textId="77777777" w:rsidR="003E2224" w:rsidRDefault="003E2224" w:rsidP="003E2224">
                                    <w:pPr>
                                      <w:pStyle w:val="Heading2"/>
                                      <w:spacing w:before="0" w:after="0"/>
                                      <w:rPr>
                                        <w:rFonts w:ascii="Opificio" w:hAnsi="Opificio"/>
                                        <w:color w:val="852728" w:themeColor="accent2" w:themeShade="BF"/>
                                      </w:rPr>
                                    </w:pPr>
                                  </w:p>
                                  <w:p w14:paraId="6B210114" w14:textId="77777777" w:rsidR="003E2224" w:rsidRPr="00B1472C" w:rsidRDefault="003E2224" w:rsidP="003E2224">
                                    <w:pPr>
                                      <w:pStyle w:val="Heading2"/>
                                      <w:spacing w:before="0" w:after="0"/>
                                      <w:rPr>
                                        <w:rFonts w:ascii="Opificio" w:hAnsi="Opificio"/>
                                        <w:color w:val="852728" w:themeColor="accent2" w:themeShade="BF"/>
                                      </w:rPr>
                                    </w:pPr>
                                    <w:r w:rsidRPr="00B1472C">
                                      <w:rPr>
                                        <w:rFonts w:ascii="Opificio" w:hAnsi="Opificio"/>
                                        <w:color w:val="852728" w:themeColor="accent2" w:themeShade="BF"/>
                                      </w:rPr>
                                      <w:t>Contact Us</w:t>
                                    </w:r>
                                  </w:p>
                                  <w:p w14:paraId="6C3342B1" w14:textId="77777777" w:rsidR="003E2224" w:rsidRDefault="003E2224" w:rsidP="003E2224">
                                    <w:pPr>
                                      <w:spacing w:after="0"/>
                                      <w:rPr>
                                        <w:rFonts w:ascii="Opificio" w:hAnsi="Opificio"/>
                                      </w:rPr>
                                    </w:pPr>
                                    <w:r w:rsidRPr="00B1472C">
                                      <w:rPr>
                                        <w:rFonts w:ascii="Opificio" w:hAnsi="Opificio"/>
                                      </w:rPr>
                                      <w:t xml:space="preserve">Phone: </w:t>
                                    </w:r>
                                    <w:r>
                                      <w:rPr>
                                        <w:rFonts w:ascii="Opificio" w:hAnsi="Opificio"/>
                                      </w:rPr>
                                      <w:t>0191 5140817 or 07935039600</w:t>
                                    </w:r>
                                    <w:r w:rsidRPr="00B1472C">
                                      <w:rPr>
                                        <w:rFonts w:ascii="Opificio" w:hAnsi="Opificio"/>
                                      </w:rPr>
                                      <w:br/>
                                      <w:t xml:space="preserve">Email: </w:t>
                                    </w:r>
                                    <w:r>
                                      <w:rPr>
                                        <w:rFonts w:ascii="Opificio" w:hAnsi="Opificio"/>
                                      </w:rPr>
                                      <w:t>themobilefootclinic@yahoo.com</w:t>
                                    </w:r>
                                    <w:r w:rsidRPr="00B1472C">
                                      <w:rPr>
                                        <w:rFonts w:ascii="Opificio" w:hAnsi="Opificio"/>
                                      </w:rPr>
                                      <w:br/>
                                      <w:t xml:space="preserve">Web: </w:t>
                                    </w:r>
                                    <w:r>
                                      <w:rPr>
                                        <w:rFonts w:ascii="Opificio" w:hAnsi="Opificio"/>
                                      </w:rPr>
                                      <w:t>www.themobilefootclinic.net</w:t>
                                    </w:r>
                                  </w:p>
                                  <w:p w14:paraId="059265D5" w14:textId="77777777" w:rsidR="003E2224" w:rsidRPr="00B1472C" w:rsidRDefault="003E2224" w:rsidP="003E2224">
                                    <w:pPr>
                                      <w:spacing w:after="0"/>
                                      <w:rPr>
                                        <w:rFonts w:ascii="Opificio" w:hAnsi="Opificio"/>
                                      </w:rPr>
                                    </w:pPr>
                                    <w:r w:rsidRPr="00B1472C">
                                      <w:rPr>
                                        <w:rFonts w:ascii="Opificio" w:hAnsi="Opificio"/>
                                        <w:noProof/>
                                        <w:lang w:val="en-GB" w:eastAsia="en-GB"/>
                                      </w:rPr>
                                      <w:drawing>
                                        <wp:anchor distT="0" distB="0" distL="114300" distR="114300" simplePos="0" relativeHeight="251685888" behindDoc="1" locked="0" layoutInCell="1" allowOverlap="1" wp14:anchorId="5AF34690" wp14:editId="41E6ED29">
                                          <wp:simplePos x="0" y="0"/>
                                          <wp:positionH relativeFrom="column">
                                            <wp:posOffset>-635</wp:posOffset>
                                          </wp:positionH>
                                          <wp:positionV relativeFrom="paragraph">
                                            <wp:posOffset>306705</wp:posOffset>
                                          </wp:positionV>
                                          <wp:extent cx="552450" cy="552450"/>
                                          <wp:effectExtent l="0" t="0" r="0" b="0"/>
                                          <wp:wrapNone/>
                                          <wp:docPr id="3" name="Picture 3" descr="https://www.facebookbrand.com/img/f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brand.com/img/fb-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954A6" w14:textId="77777777" w:rsidR="003E2224" w:rsidRPr="00B1472C" w:rsidRDefault="003E2224" w:rsidP="003E2224">
                                    <w:pPr>
                                      <w:tabs>
                                        <w:tab w:val="left" w:pos="950"/>
                                        <w:tab w:val="left" w:pos="1130"/>
                                      </w:tabs>
                                      <w:spacing w:after="0"/>
                                      <w:rPr>
                                        <w:rFonts w:ascii="Opificio" w:hAnsi="Opificio"/>
                                      </w:rPr>
                                    </w:pPr>
                                  </w:p>
                                  <w:p w14:paraId="6A114DF4" w14:textId="77777777" w:rsidR="003E2224" w:rsidRDefault="003E2224" w:rsidP="003E2224">
                                    <w:pPr>
                                      <w:tabs>
                                        <w:tab w:val="left" w:pos="950"/>
                                        <w:tab w:val="left" w:pos="1130"/>
                                      </w:tabs>
                                      <w:spacing w:after="0"/>
                                      <w:rPr>
                                        <w:rFonts w:ascii="Opificio" w:hAnsi="Opificio"/>
                                      </w:rPr>
                                    </w:pPr>
                                    <w:r w:rsidRPr="00B1472C">
                                      <w:rPr>
                                        <w:rFonts w:ascii="Opificio" w:hAnsi="Opificio"/>
                                      </w:rPr>
                                      <w:t xml:space="preserve">                 </w:t>
                                    </w:r>
                                  </w:p>
                                  <w:p w14:paraId="34E867D4" w14:textId="77777777" w:rsidR="003E2224" w:rsidRPr="00B1472C" w:rsidRDefault="003E2224" w:rsidP="003E2224">
                                    <w:pPr>
                                      <w:tabs>
                                        <w:tab w:val="left" w:pos="950"/>
                                        <w:tab w:val="left" w:pos="1130"/>
                                      </w:tabs>
                                      <w:spacing w:after="0"/>
                                      <w:rPr>
                                        <w:rFonts w:ascii="Opificio" w:hAnsi="Opificio"/>
                                        <w:b/>
                                        <w:sz w:val="32"/>
                                        <w:szCs w:val="32"/>
                                      </w:rPr>
                                    </w:pPr>
                                    <w:r>
                                      <w:rPr>
                                        <w:rFonts w:ascii="Opificio" w:hAnsi="Opificio"/>
                                      </w:rPr>
                                      <w:t xml:space="preserve">                   themobilefootclinicsunderland</w:t>
                                    </w:r>
                                  </w:p>
                                  <w:p w14:paraId="52E3EFDB" w14:textId="77777777" w:rsidR="003E2224" w:rsidRPr="00B1472C" w:rsidRDefault="003E2224" w:rsidP="003E2224">
                                    <w:pPr>
                                      <w:rPr>
                                        <w:rFonts w:ascii="Opificio" w:hAnsi="Opificio"/>
                                      </w:rPr>
                                    </w:pPr>
                                    <w:r w:rsidRPr="00B1472C">
                                      <w:rPr>
                                        <w:rFonts w:ascii="Opificio" w:hAnsi="Opificio"/>
                                        <w:noProof/>
                                        <w:lang w:val="en-GB" w:eastAsia="en-GB"/>
                                      </w:rPr>
                                      <w:drawing>
                                        <wp:anchor distT="0" distB="0" distL="114300" distR="114300" simplePos="0" relativeHeight="251684864" behindDoc="1" locked="0" layoutInCell="1" allowOverlap="1" wp14:anchorId="5325187B" wp14:editId="512917AD">
                                          <wp:simplePos x="0" y="0"/>
                                          <wp:positionH relativeFrom="column">
                                            <wp:posOffset>-34925</wp:posOffset>
                                          </wp:positionH>
                                          <wp:positionV relativeFrom="paragraph">
                                            <wp:posOffset>285115</wp:posOffset>
                                          </wp:positionV>
                                          <wp:extent cx="638175" cy="6381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jpg"/>
                                                  <pic:cNvPicPr/>
                                                </pic:nvPicPr>
                                                <pic:blipFill>
                                                  <a:blip r:embed="rId1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p>
                                  <w:p w14:paraId="0D75751C" w14:textId="77777777" w:rsidR="003E2224" w:rsidRDefault="003E2224" w:rsidP="003E2224">
                                    <w:pPr>
                                      <w:spacing w:after="0"/>
                                      <w:rPr>
                                        <w:rFonts w:ascii="Opificio" w:hAnsi="Opificio"/>
                                      </w:rPr>
                                    </w:pPr>
                                    <w:r>
                                      <w:rPr>
                                        <w:rFonts w:ascii="Opificio" w:hAnsi="Opificio"/>
                                      </w:rPr>
                                      <w:t xml:space="preserve">               </w:t>
                                    </w:r>
                                  </w:p>
                                  <w:p w14:paraId="6E1A70C3" w14:textId="77777777" w:rsidR="003E2224" w:rsidRPr="00B1472C" w:rsidRDefault="003E2224" w:rsidP="003E2224">
                                    <w:pPr>
                                      <w:spacing w:after="0"/>
                                      <w:rPr>
                                        <w:rFonts w:ascii="Opificio" w:hAnsi="Opificio"/>
                                      </w:rPr>
                                    </w:pPr>
                                    <w:r>
                                      <w:rPr>
                                        <w:rFonts w:ascii="Opificio" w:hAnsi="Opificio"/>
                                      </w:rPr>
                                      <w:t xml:space="preserve">                   twitter.com/mobilefoot</w:t>
                                    </w:r>
                                  </w:p>
                                  <w:p w14:paraId="0764CE85" w14:textId="77777777" w:rsidR="003E2224" w:rsidRPr="00B1472C" w:rsidRDefault="003E2224" w:rsidP="003E2224">
                                    <w:pPr>
                                      <w:spacing w:after="0"/>
                                      <w:rPr>
                                        <w:rFonts w:ascii="Opificio" w:hAnsi="Opificio"/>
                                        <w:b/>
                                      </w:rPr>
                                    </w:pPr>
                                    <w:r w:rsidRPr="00B1472C">
                                      <w:rPr>
                                        <w:rFonts w:ascii="Opificio" w:hAnsi="Opificio"/>
                                      </w:rPr>
                                      <w:t xml:space="preserve">                 </w:t>
                                    </w:r>
                                  </w:p>
                                  <w:p w14:paraId="41538A86" w14:textId="77777777" w:rsidR="003E2224" w:rsidRPr="00B1472C" w:rsidRDefault="003E2224" w:rsidP="003E2224">
                                    <w:pPr>
                                      <w:tabs>
                                        <w:tab w:val="left" w:pos="1155"/>
                                      </w:tabs>
                                      <w:spacing w:after="0"/>
                                      <w:rPr>
                                        <w:rFonts w:ascii="Opificio" w:hAnsi="Opificio"/>
                                      </w:rPr>
                                    </w:pPr>
                                    <w:r w:rsidRPr="00B1472C">
                                      <w:rPr>
                                        <w:rFonts w:ascii="Opificio" w:hAnsi="Opificio"/>
                                        <w:noProof/>
                                        <w:lang w:val="en-GB" w:eastAsia="en-GB"/>
                                      </w:rPr>
                                      <w:drawing>
                                        <wp:anchor distT="0" distB="0" distL="114300" distR="114300" simplePos="0" relativeHeight="251686912" behindDoc="1" locked="0" layoutInCell="1" allowOverlap="1" wp14:anchorId="307E1E64" wp14:editId="7160B44C">
                                          <wp:simplePos x="0" y="0"/>
                                          <wp:positionH relativeFrom="column">
                                            <wp:posOffset>-34925</wp:posOffset>
                                          </wp:positionH>
                                          <wp:positionV relativeFrom="paragraph">
                                            <wp:posOffset>168910</wp:posOffset>
                                          </wp:positionV>
                                          <wp:extent cx="628650" cy="6286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tagram.jpg"/>
                                                  <pic:cNvPicPr/>
                                                </pic:nvPicPr>
                                                <pic:blipFill>
                                                  <a:blip r:embed="rId1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3CF61816" w14:textId="77777777" w:rsidR="003E2224" w:rsidRPr="00B1472C" w:rsidRDefault="003E2224" w:rsidP="003E2224">
                                    <w:pPr>
                                      <w:tabs>
                                        <w:tab w:val="left" w:pos="1155"/>
                                      </w:tabs>
                                      <w:spacing w:after="0"/>
                                      <w:rPr>
                                        <w:rFonts w:ascii="Opificio" w:hAnsi="Opificio"/>
                                      </w:rPr>
                                    </w:pPr>
                                  </w:p>
                                  <w:p w14:paraId="4806E2ED" w14:textId="77777777" w:rsidR="003E2224" w:rsidRPr="00B1472C" w:rsidRDefault="003E2224" w:rsidP="003E2224">
                                    <w:pPr>
                                      <w:tabs>
                                        <w:tab w:val="left" w:pos="1155"/>
                                      </w:tabs>
                                      <w:spacing w:after="0"/>
                                      <w:rPr>
                                        <w:rFonts w:ascii="Opificio" w:hAnsi="Opificio"/>
                                      </w:rPr>
                                    </w:pPr>
                                    <w:r w:rsidRPr="00B1472C">
                                      <w:rPr>
                                        <w:rFonts w:ascii="Opificio" w:hAnsi="Opificio"/>
                                      </w:rPr>
                                      <w:t xml:space="preserve">                 </w:t>
                                    </w:r>
                                    <w:r>
                                      <w:rPr>
                                        <w:rFonts w:ascii="Opificio" w:hAnsi="Opificio"/>
                                      </w:rPr>
                                      <w:t xml:space="preserve">   themobilefootclinicsunderland</w:t>
                                    </w:r>
                                  </w:p>
                                </w:tc>
                                <w:tc>
                                  <w:tcPr>
                                    <w:tcW w:w="27" w:type="pct"/>
                                  </w:tcPr>
                                  <w:p w14:paraId="4B3C7D42" w14:textId="77777777" w:rsidR="003E2224" w:rsidRPr="00B1472C" w:rsidRDefault="003E2224" w:rsidP="003E2224">
                                    <w:pPr>
                                      <w:rPr>
                                        <w:rFonts w:ascii="Opificio" w:hAnsi="Opificio"/>
                                      </w:rPr>
                                    </w:pPr>
                                    <w:r w:rsidRPr="00B1472C">
                                      <w:rPr>
                                        <w:rFonts w:ascii="Opificio" w:hAnsi="Opificio"/>
                                      </w:rPr>
                                      <w:tab/>
                                    </w:r>
                                    <w:r w:rsidRPr="00B1472C">
                                      <w:rPr>
                                        <w:rFonts w:ascii="Opificio" w:hAnsi="Opificio"/>
                                      </w:rPr>
                                      <w:tab/>
                                    </w:r>
                                  </w:p>
                                </w:tc>
                              </w:tr>
                              <w:tr w:rsidR="003E2224" w:rsidRPr="00B1472C" w14:paraId="110951B0" w14:textId="77777777" w:rsidTr="00F33A7C">
                                <w:trPr>
                                  <w:trHeight w:hRule="exact" w:val="2880"/>
                                </w:trPr>
                                <w:tc>
                                  <w:tcPr>
                                    <w:tcW w:w="5000" w:type="pct"/>
                                    <w:gridSpan w:val="2"/>
                                    <w:vAlign w:val="bottom"/>
                                  </w:tcPr>
                                  <w:p w14:paraId="4E72468C" w14:textId="77777777" w:rsidR="003E2224" w:rsidRPr="00B1472C" w:rsidRDefault="003E2224" w:rsidP="003E2224">
                                    <w:pPr>
                                      <w:jc w:val="center"/>
                                      <w:rPr>
                                        <w:rFonts w:ascii="Opificio" w:hAnsi="Opificio"/>
                                      </w:rPr>
                                    </w:pPr>
                                  </w:p>
                                </w:tc>
                              </w:tr>
                            </w:tbl>
                            <w:p w14:paraId="2D8F84D6" w14:textId="77777777" w:rsidR="003E2224" w:rsidRPr="00B1472C" w:rsidRDefault="003E2224" w:rsidP="003E2224">
                              <w:pPr>
                                <w:rPr>
                                  <w:rFonts w:ascii="Opificio" w:hAnsi="Opificio"/>
                                </w:rPr>
                              </w:pPr>
                            </w:p>
                          </w:tc>
                        </w:tr>
                      </w:tbl>
                      <w:p w14:paraId="589F09A6" w14:textId="77777777" w:rsidR="003E2224" w:rsidRPr="00B1472C" w:rsidRDefault="003E2224" w:rsidP="003E2224">
                        <w:pPr>
                          <w:tabs>
                            <w:tab w:val="left" w:pos="1155"/>
                          </w:tabs>
                          <w:spacing w:after="0"/>
                          <w:rPr>
                            <w:rFonts w:ascii="Opificio" w:hAnsi="Opificio"/>
                          </w:rPr>
                        </w:pPr>
                      </w:p>
                    </w:tc>
                    <w:tc>
                      <w:tcPr>
                        <w:tcW w:w="360" w:type="dxa"/>
                      </w:tcPr>
                      <w:p w14:paraId="684209A2" w14:textId="77777777" w:rsidR="003E2224" w:rsidRPr="00B1472C" w:rsidRDefault="003E2224" w:rsidP="003E2224">
                        <w:pPr>
                          <w:rPr>
                            <w:rFonts w:ascii="Opificio" w:hAnsi="Opificio"/>
                          </w:rPr>
                        </w:pPr>
                        <w:r w:rsidRPr="00B1472C">
                          <w:rPr>
                            <w:rFonts w:ascii="Opificio" w:hAnsi="Opificio"/>
                          </w:rPr>
                          <w:tab/>
                        </w:r>
                        <w:r w:rsidRPr="00B1472C">
                          <w:rPr>
                            <w:rFonts w:ascii="Opificio" w:hAnsi="Opificio"/>
                          </w:rPr>
                          <w:tab/>
                        </w:r>
                      </w:p>
                    </w:tc>
                  </w:tr>
                  <w:tr w:rsidR="003E2224" w:rsidRPr="00B1472C" w14:paraId="4406FBB6" w14:textId="77777777" w:rsidTr="00F33A7C">
                    <w:trPr>
                      <w:gridAfter w:val="1"/>
                      <w:wAfter w:w="360" w:type="dxa"/>
                      <w:trHeight w:hRule="exact" w:val="2880"/>
                    </w:trPr>
                    <w:tc>
                      <w:tcPr>
                        <w:tcW w:w="5000" w:type="pct"/>
                        <w:vAlign w:val="bottom"/>
                      </w:tcPr>
                      <w:p w14:paraId="4F211A9E" w14:textId="77777777" w:rsidR="003E2224" w:rsidRPr="00B1472C" w:rsidRDefault="003E2224" w:rsidP="003E2224">
                        <w:pPr>
                          <w:jc w:val="center"/>
                          <w:rPr>
                            <w:rFonts w:ascii="Opificio" w:hAnsi="Opificio"/>
                          </w:rPr>
                        </w:pPr>
                      </w:p>
                    </w:tc>
                  </w:tr>
                </w:tbl>
                <w:p w14:paraId="0352720E" w14:textId="6783161F" w:rsidR="003E2224" w:rsidRPr="00B1472C" w:rsidRDefault="003E2224" w:rsidP="003E2224">
                  <w:pPr>
                    <w:tabs>
                      <w:tab w:val="left" w:pos="1155"/>
                    </w:tabs>
                    <w:spacing w:after="0"/>
                    <w:rPr>
                      <w:rFonts w:ascii="Opificio" w:hAnsi="Opificio"/>
                    </w:rPr>
                  </w:pPr>
                </w:p>
              </w:tc>
              <w:tc>
                <w:tcPr>
                  <w:tcW w:w="26" w:type="pct"/>
                </w:tcPr>
                <w:p w14:paraId="0CEE3178" w14:textId="77777777" w:rsidR="003E2224" w:rsidRPr="00B1472C" w:rsidRDefault="003E2224" w:rsidP="003E2224">
                  <w:pPr>
                    <w:rPr>
                      <w:rFonts w:ascii="Opificio" w:hAnsi="Opificio"/>
                    </w:rPr>
                  </w:pPr>
                  <w:r w:rsidRPr="00B1472C">
                    <w:rPr>
                      <w:rFonts w:ascii="Opificio" w:hAnsi="Opificio"/>
                    </w:rPr>
                    <w:tab/>
                  </w:r>
                  <w:r w:rsidRPr="00B1472C">
                    <w:rPr>
                      <w:rFonts w:ascii="Opificio" w:hAnsi="Opificio"/>
                    </w:rPr>
                    <w:tab/>
                  </w:r>
                </w:p>
              </w:tc>
            </w:tr>
            <w:tr w:rsidR="003E2224" w:rsidRPr="00B1472C" w14:paraId="0D519AF3" w14:textId="77777777" w:rsidTr="003E2224">
              <w:trPr>
                <w:gridAfter w:val="1"/>
                <w:wAfter w:w="26" w:type="pct"/>
                <w:trHeight w:hRule="exact" w:val="2880"/>
              </w:trPr>
              <w:tc>
                <w:tcPr>
                  <w:tcW w:w="4974" w:type="pct"/>
                  <w:vAlign w:val="bottom"/>
                </w:tcPr>
                <w:p w14:paraId="15E1AA5E" w14:textId="77777777" w:rsidR="003E2224" w:rsidRPr="00B1472C" w:rsidRDefault="003E2224" w:rsidP="003E2224">
                  <w:pPr>
                    <w:jc w:val="center"/>
                    <w:rPr>
                      <w:rFonts w:ascii="Opificio" w:hAnsi="Opificio"/>
                    </w:rPr>
                  </w:pPr>
                </w:p>
              </w:tc>
            </w:tr>
          </w:tbl>
          <w:p w14:paraId="0EB2205A" w14:textId="77777777" w:rsidR="00432805" w:rsidRPr="00B1472C" w:rsidRDefault="00432805" w:rsidP="00937F84">
            <w:pPr>
              <w:rPr>
                <w:rFonts w:ascii="Opificio" w:hAnsi="Opificio"/>
              </w:rPr>
            </w:pPr>
          </w:p>
        </w:tc>
        <w:tc>
          <w:tcPr>
            <w:tcW w:w="720" w:type="dxa"/>
          </w:tcPr>
          <w:p w14:paraId="628FE423" w14:textId="77777777" w:rsidR="00432805" w:rsidRPr="00B1472C" w:rsidRDefault="00432805" w:rsidP="00937F84">
            <w:pPr>
              <w:rPr>
                <w:rFonts w:ascii="Opificio" w:hAnsi="Opificio"/>
              </w:rPr>
            </w:pPr>
          </w:p>
        </w:tc>
        <w:tc>
          <w:tcPr>
            <w:tcW w:w="720" w:type="dxa"/>
          </w:tcPr>
          <w:p w14:paraId="45300731" w14:textId="77777777" w:rsidR="00432805" w:rsidRPr="00B1472C" w:rsidRDefault="00432805" w:rsidP="00937F84">
            <w:pPr>
              <w:rPr>
                <w:rFonts w:ascii="Opificio" w:hAnsi="Opificio"/>
              </w:rPr>
            </w:pPr>
          </w:p>
        </w:tc>
        <w:tc>
          <w:tcPr>
            <w:tcW w:w="3851" w:type="dxa"/>
          </w:tcPr>
          <w:p w14:paraId="5E90B751" w14:textId="77777777" w:rsidR="00432805" w:rsidRPr="00B1472C" w:rsidRDefault="00CC5A79" w:rsidP="00937F84">
            <w:pPr>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8480" behindDoc="0" locked="0" layoutInCell="1" allowOverlap="1" wp14:anchorId="4C9F366B" wp14:editId="12F77540">
                      <wp:simplePos x="0" y="0"/>
                      <wp:positionH relativeFrom="column">
                        <wp:posOffset>13970</wp:posOffset>
                      </wp:positionH>
                      <wp:positionV relativeFrom="paragraph">
                        <wp:posOffset>78105</wp:posOffset>
                      </wp:positionV>
                      <wp:extent cx="2352675" cy="14478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352675" cy="1447800"/>
                              </a:xfrm>
                              <a:prstGeom prst="rect">
                                <a:avLst/>
                              </a:prstGeom>
                              <a:solidFill>
                                <a:schemeClr val="lt1"/>
                              </a:solidFill>
                              <a:ln w="6350">
                                <a:noFill/>
                              </a:ln>
                            </wps:spPr>
                            <wps:txbx>
                              <w:txbxContent>
                                <w:p w14:paraId="654D593A" w14:textId="77777777" w:rsidR="00B1472C" w:rsidRPr="00B1472C" w:rsidRDefault="003E2224" w:rsidP="00F34AFA">
                                  <w:pPr>
                                    <w:jc w:val="center"/>
                                    <w:rPr>
                                      <w:rFonts w:ascii="Opificio" w:hAnsi="Opificio"/>
                                      <w:sz w:val="44"/>
                                      <w:szCs w:val="44"/>
                                      <w:lang w:val="en-GB"/>
                                    </w:rPr>
                                  </w:pPr>
                                  <w:r>
                                    <w:rPr>
                                      <w:rFonts w:ascii="Opificio" w:hAnsi="Opificio"/>
                                      <w:noProof/>
                                      <w:sz w:val="44"/>
                                      <w:szCs w:val="44"/>
                                      <w:lang w:val="en-GB"/>
                                    </w:rPr>
                                    <w:drawing>
                                      <wp:inline distT="0" distB="0" distL="0" distR="0" wp14:anchorId="1837389F" wp14:editId="1983D86C">
                                        <wp:extent cx="1313815" cy="135001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ewest.jpg"/>
                                                <pic:cNvPicPr/>
                                              </pic:nvPicPr>
                                              <pic:blipFill>
                                                <a:blip r:embed="rId12"/>
                                                <a:stretch>
                                                  <a:fillRect/>
                                                </a:stretch>
                                              </pic:blipFill>
                                              <pic:spPr>
                                                <a:xfrm>
                                                  <a:off x="0" y="0"/>
                                                  <a:ext cx="1313815"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9F366B" id="_x0000_t202" coordsize="21600,21600" o:spt="202" path="m,l,21600r21600,l21600,xe">
                      <v:stroke joinstyle="miter"/>
                      <v:path gradientshapeok="t" o:connecttype="rect"/>
                    </v:shapetype>
                    <v:shape id="Text Box 10" o:spid="_x0000_s1026" type="#_x0000_t202" style="position:absolute;margin-left:1.1pt;margin-top:6.15pt;width:185.25pt;height:11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" fillcolor="white [3201]" stroked="f" strokeweight=".5pt">
                      <v:textbox>
                        <w:txbxContent>
                          <w:p w14:paraId="654D593A" w14:textId="77777777" w:rsidR="00B1472C" w:rsidRPr="00B1472C" w:rsidRDefault="003E2224" w:rsidP="00F34AFA">
                            <w:pPr>
                              <w:jc w:val="center"/>
                              <w:rPr>
                                <w:rFonts w:ascii="Opificio" w:hAnsi="Opificio"/>
                                <w:sz w:val="44"/>
                                <w:szCs w:val="44"/>
                                <w:lang w:val="en-GB"/>
                              </w:rPr>
                            </w:pPr>
                            <w:r>
                              <w:rPr>
                                <w:rFonts w:ascii="Opificio" w:hAnsi="Opificio"/>
                                <w:noProof/>
                                <w:sz w:val="44"/>
                                <w:szCs w:val="44"/>
                                <w:lang w:val="en-GB"/>
                              </w:rPr>
                              <w:drawing>
                                <wp:inline distT="0" distB="0" distL="0" distR="0" wp14:anchorId="1837389F" wp14:editId="1983D86C">
                                  <wp:extent cx="1313815" cy="135001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ewest.jpg"/>
                                          <pic:cNvPicPr/>
                                        </pic:nvPicPr>
                                        <pic:blipFill>
                                          <a:blip r:embed="rId12"/>
                                          <a:stretch>
                                            <a:fillRect/>
                                          </a:stretch>
                                        </pic:blipFill>
                                        <pic:spPr>
                                          <a:xfrm>
                                            <a:off x="0" y="0"/>
                                            <a:ext cx="1313815" cy="1350010"/>
                                          </a:xfrm>
                                          <a:prstGeom prst="rect">
                                            <a:avLst/>
                                          </a:prstGeom>
                                        </pic:spPr>
                                      </pic:pic>
                                    </a:graphicData>
                                  </a:graphic>
                                </wp:inline>
                              </w:drawing>
                            </w:r>
                          </w:p>
                        </w:txbxContent>
                      </v:textbox>
                    </v:shape>
                  </w:pict>
                </mc:Fallback>
              </mc:AlternateContent>
            </w:r>
          </w:p>
          <w:p w14:paraId="70D59A6E" w14:textId="77777777" w:rsidR="00B1472C" w:rsidRPr="00B1472C" w:rsidRDefault="00B1472C" w:rsidP="00937F84">
            <w:pPr>
              <w:rPr>
                <w:rFonts w:ascii="Opificio" w:hAnsi="Opificio"/>
              </w:rPr>
            </w:pPr>
          </w:p>
          <w:p w14:paraId="4D925F67" w14:textId="77777777" w:rsidR="00B1472C" w:rsidRPr="00B1472C" w:rsidRDefault="00B1472C" w:rsidP="00937F84">
            <w:pPr>
              <w:rPr>
                <w:rFonts w:ascii="Opificio" w:hAnsi="Opificio"/>
              </w:rPr>
            </w:pPr>
          </w:p>
          <w:p w14:paraId="0362CC90" w14:textId="77777777" w:rsidR="00B1472C" w:rsidRPr="00B1472C" w:rsidRDefault="00B1472C" w:rsidP="00937F84">
            <w:pPr>
              <w:rPr>
                <w:rFonts w:ascii="Opificio" w:hAnsi="Opificio"/>
              </w:rPr>
            </w:pPr>
          </w:p>
          <w:p w14:paraId="004E5123" w14:textId="77777777" w:rsidR="00B1472C" w:rsidRPr="00B1472C" w:rsidRDefault="00B1472C" w:rsidP="00937F84">
            <w:pPr>
              <w:rPr>
                <w:rFonts w:ascii="Opificio" w:hAnsi="Opificio"/>
              </w:rPr>
            </w:pPr>
          </w:p>
          <w:p w14:paraId="578B4E41" w14:textId="77777777" w:rsidR="00432805" w:rsidRPr="00B1472C" w:rsidRDefault="00432805" w:rsidP="00937F84">
            <w:pPr>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1312" behindDoc="0" locked="0" layoutInCell="1" allowOverlap="1" wp14:anchorId="3A59CB94" wp14:editId="21E3B081">
                      <wp:simplePos x="0" y="0"/>
                      <wp:positionH relativeFrom="column">
                        <wp:posOffset>233045</wp:posOffset>
                      </wp:positionH>
                      <wp:positionV relativeFrom="paragraph">
                        <wp:posOffset>209550</wp:posOffset>
                      </wp:positionV>
                      <wp:extent cx="2181225" cy="10668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1812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A4934" w14:textId="77777777" w:rsidR="00432805" w:rsidRPr="006A34D6" w:rsidRDefault="008A163C" w:rsidP="00432805">
                                  <w:pPr>
                                    <w:jc w:val="center"/>
                                    <w:rPr>
                                      <w:rFonts w:ascii="Antic Slab" w:hAnsi="Antic Slab"/>
                                      <w:color w:val="852728" w:themeColor="accent2" w:themeShade="BF"/>
                                      <w:sz w:val="56"/>
                                      <w:szCs w:val="56"/>
                                      <w:lang w:val="en-GB"/>
                                    </w:rPr>
                                  </w:pPr>
                                  <w:r>
                                    <w:rPr>
                                      <w:rFonts w:ascii="Antic Slab" w:hAnsi="Antic Slab"/>
                                      <w:color w:val="852728" w:themeColor="accent2" w:themeShade="BF"/>
                                      <w:sz w:val="56"/>
                                      <w:szCs w:val="56"/>
                                      <w:lang w:val="en-GB"/>
                                    </w:rPr>
                                    <w:t>Hammer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9CB94" id="Text Box 6" o:spid="_x0000_s1027" type="#_x0000_t202" style="position:absolute;margin-left:18.35pt;margin-top:16.5pt;width:171.75pt;height: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" fillcolor="white [3201]" stroked="f" strokeweight=".5pt">
                      <v:textbox>
                        <w:txbxContent>
                          <w:p w14:paraId="31DA4934" w14:textId="77777777" w:rsidR="00432805" w:rsidRPr="006A34D6" w:rsidRDefault="008A163C" w:rsidP="00432805">
                            <w:pPr>
                              <w:jc w:val="center"/>
                              <w:rPr>
                                <w:rFonts w:ascii="Antic Slab" w:hAnsi="Antic Slab"/>
                                <w:color w:val="852728" w:themeColor="accent2" w:themeShade="BF"/>
                                <w:sz w:val="56"/>
                                <w:szCs w:val="56"/>
                                <w:lang w:val="en-GB"/>
                              </w:rPr>
                            </w:pPr>
                            <w:r>
                              <w:rPr>
                                <w:rFonts w:ascii="Antic Slab" w:hAnsi="Antic Slab"/>
                                <w:color w:val="852728" w:themeColor="accent2" w:themeShade="BF"/>
                                <w:sz w:val="56"/>
                                <w:szCs w:val="56"/>
                                <w:lang w:val="en-GB"/>
                              </w:rPr>
                              <w:t>Hammer Toe</w:t>
                            </w:r>
                          </w:p>
                        </w:txbxContent>
                      </v:textbox>
                    </v:shape>
                  </w:pict>
                </mc:Fallback>
              </mc:AlternateContent>
            </w:r>
          </w:p>
          <w:p w14:paraId="164609B4" w14:textId="77777777" w:rsidR="00432805" w:rsidRPr="00B1472C" w:rsidRDefault="00432805" w:rsidP="00937F84">
            <w:pPr>
              <w:jc w:val="center"/>
              <w:rPr>
                <w:rFonts w:ascii="Opificio" w:hAnsi="Opificio"/>
              </w:rPr>
            </w:pPr>
          </w:p>
          <w:p w14:paraId="17EF0A72" w14:textId="77777777" w:rsidR="00432805" w:rsidRPr="00B1472C" w:rsidRDefault="00432805" w:rsidP="00937F84">
            <w:pPr>
              <w:rPr>
                <w:rFonts w:ascii="Opificio" w:hAnsi="Opificio"/>
              </w:rPr>
            </w:pPr>
          </w:p>
          <w:p w14:paraId="487078E7" w14:textId="77777777" w:rsidR="00432805" w:rsidRPr="00B1472C" w:rsidRDefault="00432805" w:rsidP="00937F84">
            <w:pPr>
              <w:rPr>
                <w:rFonts w:ascii="Opificio" w:hAnsi="Opificio"/>
              </w:rPr>
            </w:pPr>
          </w:p>
          <w:p w14:paraId="1DDB0652" w14:textId="77777777" w:rsidR="00432805" w:rsidRDefault="004C7070" w:rsidP="00937F84">
            <w:pPr>
              <w:rPr>
                <w:rFonts w:ascii="Opificio" w:hAnsi="Opificio"/>
              </w:rPr>
            </w:pPr>
            <w:r w:rsidRPr="000B3F6B">
              <w:rPr>
                <w:rFonts w:ascii="Opificio" w:eastAsia="Calibri" w:hAnsi="Opificio" w:cs="Times New Roman"/>
                <w:noProof/>
                <w:color w:val="0A6E61"/>
                <w:sz w:val="48"/>
                <w:szCs w:val="48"/>
                <w:u w:val="single"/>
                <w:lang w:val="en-GB" w:eastAsia="en-GB"/>
              </w:rPr>
              <w:drawing>
                <wp:anchor distT="0" distB="0" distL="114300" distR="114300" simplePos="0" relativeHeight="251681792" behindDoc="1" locked="0" layoutInCell="1" allowOverlap="1" wp14:anchorId="36F70022" wp14:editId="778463A8">
                  <wp:simplePos x="0" y="0"/>
                  <wp:positionH relativeFrom="column">
                    <wp:posOffset>204471</wp:posOffset>
                  </wp:positionH>
                  <wp:positionV relativeFrom="paragraph">
                    <wp:posOffset>224790</wp:posOffset>
                  </wp:positionV>
                  <wp:extent cx="2152650" cy="1685674"/>
                  <wp:effectExtent l="0" t="0" r="0" b="0"/>
                  <wp:wrapNone/>
                  <wp:docPr id="32" name="Picture 32" descr="hammer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mer to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7881" cy="168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E2771" w14:textId="77777777" w:rsidR="00C66BD6" w:rsidRPr="00B1472C" w:rsidRDefault="00C66BD6" w:rsidP="00937F84">
            <w:pPr>
              <w:rPr>
                <w:rFonts w:ascii="Opificio" w:hAnsi="Opificio"/>
              </w:rPr>
            </w:pPr>
          </w:p>
          <w:p w14:paraId="468C07F8" w14:textId="77777777" w:rsidR="00432805" w:rsidRPr="00B1472C" w:rsidRDefault="00432805" w:rsidP="006A34D6">
            <w:pPr>
              <w:jc w:val="center"/>
              <w:rPr>
                <w:rFonts w:ascii="Opificio" w:hAnsi="Opificio"/>
              </w:rPr>
            </w:pPr>
          </w:p>
          <w:p w14:paraId="051AA0EB" w14:textId="77777777" w:rsidR="00432805" w:rsidRPr="00B1472C" w:rsidRDefault="00432805" w:rsidP="00937F84">
            <w:pPr>
              <w:rPr>
                <w:rFonts w:ascii="Opificio" w:hAnsi="Opificio"/>
              </w:rPr>
            </w:pPr>
          </w:p>
          <w:p w14:paraId="699C1975" w14:textId="77777777" w:rsidR="00432805" w:rsidRPr="00B1472C" w:rsidRDefault="006A34D6" w:rsidP="00937F84">
            <w:pPr>
              <w:tabs>
                <w:tab w:val="left" w:pos="2640"/>
              </w:tabs>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2336" behindDoc="0" locked="0" layoutInCell="1" allowOverlap="1" wp14:anchorId="1B99C8D0" wp14:editId="027E4171">
                      <wp:simplePos x="0" y="0"/>
                      <wp:positionH relativeFrom="column">
                        <wp:posOffset>23494</wp:posOffset>
                      </wp:positionH>
                      <wp:positionV relativeFrom="paragraph">
                        <wp:posOffset>2206625</wp:posOffset>
                      </wp:positionV>
                      <wp:extent cx="2409825" cy="4381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4098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835D3" w14:textId="6988AA7C" w:rsidR="00432805" w:rsidRPr="00B1472C" w:rsidRDefault="003E2224" w:rsidP="00B1472C">
                                  <w:pPr>
                                    <w:jc w:val="center"/>
                                    <w:rPr>
                                      <w:rFonts w:ascii="Opificio" w:hAnsi="Opificio"/>
                                      <w:b/>
                                      <w:sz w:val="28"/>
                                      <w:szCs w:val="28"/>
                                      <w:lang w:val="en-GB"/>
                                    </w:rPr>
                                  </w:pPr>
                                  <w:r>
                                    <w:rPr>
                                      <w:rFonts w:ascii="Opificio" w:hAnsi="Opificio"/>
                                      <w:b/>
                                      <w:sz w:val="28"/>
                                      <w:szCs w:val="28"/>
                                      <w:lang w:val="en-GB"/>
                                    </w:rPr>
                                    <w:t>www.themobilefootclinic.net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C8D0" id="Text Box 15" o:spid="_x0000_s1028" type="#_x0000_t202" style="position:absolute;margin-left:1.85pt;margin-top:173.75pt;width:189.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PmjgIAAJM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" fillcolor="white [3201]" stroked="f" strokeweight=".5pt">
                      <v:textbox>
                        <w:txbxContent>
                          <w:p w14:paraId="431835D3" w14:textId="6988AA7C" w:rsidR="00432805" w:rsidRPr="00B1472C" w:rsidRDefault="003E2224" w:rsidP="00B1472C">
                            <w:pPr>
                              <w:jc w:val="center"/>
                              <w:rPr>
                                <w:rFonts w:ascii="Opificio" w:hAnsi="Opificio"/>
                                <w:b/>
                                <w:sz w:val="28"/>
                                <w:szCs w:val="28"/>
                                <w:lang w:val="en-GB"/>
                              </w:rPr>
                            </w:pPr>
                            <w:r>
                              <w:rPr>
                                <w:rFonts w:ascii="Opificio" w:hAnsi="Opificio"/>
                                <w:b/>
                                <w:sz w:val="28"/>
                                <w:szCs w:val="28"/>
                                <w:lang w:val="en-GB"/>
                              </w:rPr>
                              <w:t>www.themobilefootclinic.net</w:t>
                            </w:r>
                          </w:p>
                        </w:txbxContent>
                      </v:textbox>
                    </v:shape>
                  </w:pict>
                </mc:Fallback>
              </mc:AlternateContent>
            </w:r>
            <w:r w:rsidR="00432805" w:rsidRPr="00B1472C">
              <w:rPr>
                <w:rFonts w:ascii="Opificio" w:hAnsi="Opificio"/>
              </w:rPr>
              <w:tab/>
            </w:r>
          </w:p>
        </w:tc>
      </w:tr>
      <w:tr w:rsidR="00432805" w:rsidRPr="00B1472C" w14:paraId="4FD8E038" w14:textId="77777777" w:rsidTr="004E6B81">
        <w:trPr>
          <w:trHeight w:hRule="exact" w:val="10497"/>
          <w:jc w:val="center"/>
        </w:trPr>
        <w:tc>
          <w:tcPr>
            <w:tcW w:w="3840" w:type="dxa"/>
          </w:tcPr>
          <w:p w14:paraId="49E4EEEF" w14:textId="77777777" w:rsidR="00CC5B97" w:rsidRDefault="00F63D34" w:rsidP="00F63D34">
            <w:pPr>
              <w:spacing w:after="0"/>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lastRenderedPageBreak/>
              <w:t xml:space="preserve">What </w:t>
            </w:r>
            <w:r w:rsidR="00CC5B97">
              <w:rPr>
                <w:rFonts w:ascii="Opificio" w:eastAsiaTheme="majorEastAsia" w:hAnsi="Opificio" w:cstheme="majorBidi"/>
                <w:b/>
                <w:bCs/>
                <w:color w:val="852728" w:themeColor="accent2" w:themeShade="BF"/>
                <w:sz w:val="22"/>
                <w:szCs w:val="22"/>
              </w:rPr>
              <w:t>will happen if I leave it untreated?</w:t>
            </w:r>
          </w:p>
          <w:p w14:paraId="6EAF1160" w14:textId="77777777" w:rsidR="00D46979" w:rsidRDefault="00144230" w:rsidP="00144230">
            <w:pPr>
              <w:spacing w:after="0"/>
              <w:rPr>
                <w:rFonts w:ascii="Opificio" w:hAnsi="Opificio"/>
              </w:rPr>
            </w:pPr>
            <w:r w:rsidRPr="00144230">
              <w:rPr>
                <w:rFonts w:ascii="Opificio" w:hAnsi="Opificio"/>
              </w:rPr>
              <w:t xml:space="preserve">If left untreated the toe muscles will eventually be unable to straighten. </w:t>
            </w:r>
          </w:p>
          <w:p w14:paraId="4D3A85D0" w14:textId="77777777" w:rsidR="00D46979" w:rsidRDefault="00D46979" w:rsidP="00144230">
            <w:pPr>
              <w:spacing w:after="0"/>
              <w:rPr>
                <w:rFonts w:ascii="Opificio" w:hAnsi="Opificio"/>
              </w:rPr>
            </w:pPr>
          </w:p>
          <w:p w14:paraId="592C52CE" w14:textId="77777777" w:rsidR="00144230" w:rsidRPr="00144230" w:rsidRDefault="00144230" w:rsidP="00144230">
            <w:pPr>
              <w:spacing w:after="0"/>
              <w:rPr>
                <w:rFonts w:ascii="Opificio" w:hAnsi="Opificio"/>
              </w:rPr>
            </w:pPr>
            <w:r w:rsidRPr="00144230">
              <w:rPr>
                <w:rFonts w:ascii="Opificio" w:hAnsi="Opificio"/>
              </w:rPr>
              <w:t>Patients often develop corns and calluses on the tips of the toes or on the top of the middle joint of the toe. Pain can also develop in the other toes and the feet as a whole. This can make it difficult to find comfortable footwear.</w:t>
            </w:r>
          </w:p>
          <w:p w14:paraId="1471854D" w14:textId="77777777" w:rsidR="00CC5B97" w:rsidRDefault="00CC5B97" w:rsidP="00F63D34">
            <w:pPr>
              <w:spacing w:after="0"/>
              <w:rPr>
                <w:rFonts w:ascii="Opificio" w:eastAsiaTheme="majorEastAsia" w:hAnsi="Opificio" w:cstheme="majorBidi"/>
                <w:b/>
                <w:bCs/>
                <w:color w:val="852728" w:themeColor="accent2" w:themeShade="BF"/>
                <w:sz w:val="22"/>
                <w:szCs w:val="22"/>
              </w:rPr>
            </w:pPr>
          </w:p>
          <w:p w14:paraId="621393FE" w14:textId="77777777" w:rsidR="00F63D34" w:rsidRDefault="00CC5B97" w:rsidP="00F63D34">
            <w:pPr>
              <w:spacing w:after="0"/>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t xml:space="preserve">What </w:t>
            </w:r>
            <w:r w:rsidR="00F63D34">
              <w:rPr>
                <w:rFonts w:ascii="Opificio" w:eastAsiaTheme="majorEastAsia" w:hAnsi="Opificio" w:cstheme="majorBidi"/>
                <w:b/>
                <w:bCs/>
                <w:color w:val="852728" w:themeColor="accent2" w:themeShade="BF"/>
                <w:sz w:val="22"/>
                <w:szCs w:val="22"/>
              </w:rPr>
              <w:t>can help?</w:t>
            </w:r>
          </w:p>
          <w:p w14:paraId="242159E2" w14:textId="77777777" w:rsidR="00D46979" w:rsidRDefault="00144230" w:rsidP="00144230">
            <w:pPr>
              <w:spacing w:after="0"/>
              <w:rPr>
                <w:rFonts w:ascii="Opificio" w:hAnsi="Opificio"/>
              </w:rPr>
            </w:pPr>
            <w:r w:rsidRPr="00144230">
              <w:rPr>
                <w:rFonts w:ascii="Opificio" w:hAnsi="Opificio"/>
              </w:rPr>
              <w:t xml:space="preserve">If your hammer toe has been caused by footwear, making changes to your choice of shoe can help in the first instance. </w:t>
            </w:r>
          </w:p>
          <w:p w14:paraId="2E81E814" w14:textId="77777777" w:rsidR="00D46979" w:rsidRDefault="00D46979" w:rsidP="00144230">
            <w:pPr>
              <w:spacing w:after="0"/>
              <w:rPr>
                <w:rFonts w:ascii="Opificio" w:hAnsi="Opificio"/>
              </w:rPr>
            </w:pPr>
          </w:p>
          <w:p w14:paraId="48B10ADA" w14:textId="77777777" w:rsidR="00144230" w:rsidRPr="00144230" w:rsidRDefault="00144230" w:rsidP="00144230">
            <w:pPr>
              <w:spacing w:after="0"/>
              <w:rPr>
                <w:rFonts w:ascii="Opificio" w:hAnsi="Opificio"/>
              </w:rPr>
            </w:pPr>
            <w:r w:rsidRPr="00144230">
              <w:rPr>
                <w:rFonts w:ascii="Opificio" w:hAnsi="Opificio"/>
              </w:rPr>
              <w:t>A shoe with a deep toe box would be recommended. Shoes that have high heels or narrow toe boxes would not be recommended due to the pressure that they place on the toes.</w:t>
            </w:r>
          </w:p>
          <w:p w14:paraId="4AFA20E4" w14:textId="77777777" w:rsidR="00144230" w:rsidRPr="00144230" w:rsidRDefault="00144230" w:rsidP="00144230">
            <w:pPr>
              <w:spacing w:after="0"/>
              <w:rPr>
                <w:rFonts w:ascii="Opificio" w:hAnsi="Opificio"/>
              </w:rPr>
            </w:pPr>
          </w:p>
          <w:p w14:paraId="78CCA08B" w14:textId="77777777" w:rsidR="00144230" w:rsidRPr="00144230" w:rsidRDefault="00144230" w:rsidP="00144230">
            <w:pPr>
              <w:spacing w:after="0"/>
              <w:rPr>
                <w:rFonts w:ascii="Opificio" w:hAnsi="Opificio"/>
              </w:rPr>
            </w:pPr>
            <w:r w:rsidRPr="00144230">
              <w:rPr>
                <w:rFonts w:ascii="Opificio" w:hAnsi="Opificio"/>
              </w:rPr>
              <w:t>Exercises may be prescribed to stretch and strengthen the toes.</w:t>
            </w:r>
          </w:p>
          <w:p w14:paraId="5D37ECE8" w14:textId="77777777" w:rsidR="00F63D34" w:rsidRPr="00B1472C" w:rsidRDefault="00F63D34" w:rsidP="00CC5B97">
            <w:pPr>
              <w:spacing w:after="0"/>
              <w:jc w:val="both"/>
              <w:rPr>
                <w:rFonts w:ascii="Opificio" w:eastAsiaTheme="majorEastAsia" w:hAnsi="Opificio" w:cstheme="majorBidi"/>
                <w:b/>
                <w:bCs/>
                <w:color w:val="852728" w:themeColor="accent2" w:themeShade="BF"/>
                <w:sz w:val="22"/>
                <w:szCs w:val="22"/>
              </w:rPr>
            </w:pPr>
          </w:p>
        </w:tc>
        <w:tc>
          <w:tcPr>
            <w:tcW w:w="713" w:type="dxa"/>
          </w:tcPr>
          <w:p w14:paraId="45885639" w14:textId="77777777" w:rsidR="00432805" w:rsidRPr="00B1472C" w:rsidRDefault="00432805" w:rsidP="00937F84">
            <w:pPr>
              <w:rPr>
                <w:rFonts w:ascii="Opificio" w:hAnsi="Opificio"/>
              </w:rPr>
            </w:pPr>
          </w:p>
        </w:tc>
        <w:tc>
          <w:tcPr>
            <w:tcW w:w="713" w:type="dxa"/>
            <w:gridSpan w:val="2"/>
          </w:tcPr>
          <w:p w14:paraId="1A60AFA9" w14:textId="77777777" w:rsidR="00432805" w:rsidRPr="00B1472C" w:rsidRDefault="00432805" w:rsidP="00937F84">
            <w:pPr>
              <w:rPr>
                <w:rFonts w:ascii="Opificio" w:hAnsi="Opificio"/>
              </w:rPr>
            </w:pPr>
          </w:p>
        </w:tc>
        <w:tc>
          <w:tcPr>
            <w:tcW w:w="3843" w:type="dxa"/>
          </w:tcPr>
          <w:p w14:paraId="0A3FAFE7" w14:textId="77777777" w:rsidR="00C34544" w:rsidRPr="002B6549" w:rsidRDefault="00681EEA" w:rsidP="002B6549">
            <w:pPr>
              <w:spacing w:after="0"/>
              <w:rPr>
                <w:rFonts w:ascii="Opificio" w:eastAsiaTheme="majorEastAsia" w:hAnsi="Opificio" w:cstheme="majorBidi"/>
                <w:b/>
                <w:bCs/>
                <w:color w:val="852728" w:themeColor="accent2" w:themeShade="BF"/>
                <w:sz w:val="22"/>
                <w:szCs w:val="22"/>
              </w:rPr>
            </w:pPr>
            <w:r w:rsidRPr="002B6549">
              <w:rPr>
                <w:rFonts w:ascii="Opificio" w:eastAsiaTheme="majorEastAsia" w:hAnsi="Opificio" w:cstheme="majorBidi"/>
                <w:b/>
                <w:bCs/>
                <w:color w:val="852728" w:themeColor="accent2" w:themeShade="BF"/>
                <w:sz w:val="22"/>
                <w:szCs w:val="22"/>
              </w:rPr>
              <w:t xml:space="preserve">What </w:t>
            </w:r>
            <w:r w:rsidR="00F63D34" w:rsidRPr="002B6549">
              <w:rPr>
                <w:rFonts w:ascii="Opificio" w:eastAsiaTheme="majorEastAsia" w:hAnsi="Opificio" w:cstheme="majorBidi"/>
                <w:b/>
                <w:bCs/>
                <w:color w:val="852728" w:themeColor="accent2" w:themeShade="BF"/>
                <w:sz w:val="22"/>
                <w:szCs w:val="22"/>
              </w:rPr>
              <w:t>are the treatment options</w:t>
            </w:r>
            <w:r w:rsidR="00F31D52" w:rsidRPr="002B6549">
              <w:rPr>
                <w:rFonts w:ascii="Opificio" w:eastAsiaTheme="majorEastAsia" w:hAnsi="Opificio" w:cstheme="majorBidi"/>
                <w:b/>
                <w:bCs/>
                <w:color w:val="852728" w:themeColor="accent2" w:themeShade="BF"/>
                <w:sz w:val="22"/>
                <w:szCs w:val="22"/>
              </w:rPr>
              <w:t>?</w:t>
            </w:r>
          </w:p>
          <w:p w14:paraId="484BEBA9" w14:textId="77777777" w:rsidR="00144230" w:rsidRPr="00144230" w:rsidRDefault="00144230" w:rsidP="00144230">
            <w:pPr>
              <w:spacing w:after="0"/>
              <w:jc w:val="both"/>
              <w:rPr>
                <w:rFonts w:ascii="Opificio" w:hAnsi="Opificio"/>
              </w:rPr>
            </w:pPr>
            <w:r w:rsidRPr="00144230">
              <w:rPr>
                <w:rFonts w:ascii="Opificio" w:hAnsi="Opificio"/>
              </w:rPr>
              <w:t>If a toe is still flexible, a doctor or podiatrist may recommend that the patient change to roomier and more comfortable footwear and that they wear orthotics. These Orthotics are placed within the shoe so that it can help to reposition the toe and relieve any pressure or pain.</w:t>
            </w:r>
          </w:p>
          <w:p w14:paraId="239C9BD2" w14:textId="77777777" w:rsidR="00144230" w:rsidRPr="00144230" w:rsidRDefault="00144230" w:rsidP="00144230">
            <w:pPr>
              <w:spacing w:after="0"/>
              <w:jc w:val="both"/>
              <w:rPr>
                <w:rFonts w:ascii="Opificio" w:hAnsi="Opificio"/>
              </w:rPr>
            </w:pPr>
          </w:p>
          <w:p w14:paraId="4A129092" w14:textId="77777777" w:rsidR="00144230" w:rsidRPr="00144230" w:rsidRDefault="00144230" w:rsidP="00144230">
            <w:pPr>
              <w:spacing w:after="0"/>
              <w:jc w:val="both"/>
              <w:rPr>
                <w:rFonts w:ascii="Opificio" w:hAnsi="Opificio"/>
              </w:rPr>
            </w:pPr>
            <w:r w:rsidRPr="00144230">
              <w:rPr>
                <w:rFonts w:ascii="Opificio" w:hAnsi="Opificio"/>
              </w:rPr>
              <w:t>Surgery may be considered if conservative treatment options have failed to reduce the pain and discomfort for the patient.</w:t>
            </w:r>
          </w:p>
          <w:p w14:paraId="4540FD3E" w14:textId="77777777" w:rsidR="002B6549" w:rsidRPr="002B6549" w:rsidRDefault="002B6549" w:rsidP="00144230">
            <w:pPr>
              <w:spacing w:after="0"/>
              <w:rPr>
                <w:rFonts w:ascii="Opificio" w:hAnsi="Opificio"/>
              </w:rPr>
            </w:pPr>
          </w:p>
          <w:p w14:paraId="694002F2" w14:textId="77777777" w:rsidR="007E15D5" w:rsidRDefault="007E15D5" w:rsidP="002B6549">
            <w:pPr>
              <w:spacing w:after="0"/>
              <w:rPr>
                <w:rFonts w:ascii="Opificio" w:hAnsi="Opificio"/>
              </w:rPr>
            </w:pPr>
          </w:p>
          <w:p w14:paraId="57BDEC6F" w14:textId="77777777" w:rsidR="00C66BD6" w:rsidRDefault="00C66BD6" w:rsidP="002B6549">
            <w:pPr>
              <w:spacing w:after="0"/>
              <w:rPr>
                <w:rFonts w:ascii="Opificio" w:hAnsi="Opificio"/>
              </w:rPr>
            </w:pPr>
          </w:p>
          <w:p w14:paraId="2C243518" w14:textId="77777777" w:rsidR="00C66BD6" w:rsidRDefault="00C66BD6" w:rsidP="002B6549">
            <w:pPr>
              <w:spacing w:after="0"/>
              <w:rPr>
                <w:rFonts w:ascii="Opificio" w:hAnsi="Opificio"/>
              </w:rPr>
            </w:pPr>
          </w:p>
          <w:p w14:paraId="04159A3C" w14:textId="77777777" w:rsidR="00A62AC0" w:rsidRDefault="00A62AC0" w:rsidP="002B6549">
            <w:pPr>
              <w:spacing w:after="0"/>
              <w:rPr>
                <w:rFonts w:ascii="Opificio" w:hAnsi="Opificio"/>
              </w:rPr>
            </w:pPr>
          </w:p>
          <w:p w14:paraId="4BCAB255" w14:textId="77777777" w:rsidR="003301C2" w:rsidRDefault="003301C2" w:rsidP="002B6549">
            <w:pPr>
              <w:spacing w:after="0"/>
              <w:rPr>
                <w:rFonts w:ascii="Opificio" w:hAnsi="Opificio"/>
              </w:rPr>
            </w:pPr>
          </w:p>
          <w:p w14:paraId="3A284C1C" w14:textId="77777777" w:rsidR="00AE6C64" w:rsidRDefault="004C7070" w:rsidP="002B6549">
            <w:pPr>
              <w:spacing w:after="0"/>
              <w:rPr>
                <w:rFonts w:ascii="Opificio" w:hAnsi="Opificio"/>
              </w:rPr>
            </w:pPr>
            <w:bookmarkStart w:id="0" w:name="_GoBack"/>
            <w:r>
              <w:rPr>
                <w:noProof/>
                <w:lang w:val="en-GB" w:eastAsia="en-GB"/>
              </w:rPr>
              <w:drawing>
                <wp:anchor distT="0" distB="0" distL="114300" distR="114300" simplePos="0" relativeHeight="251682816" behindDoc="1" locked="0" layoutInCell="1" allowOverlap="1" wp14:anchorId="6D978D19" wp14:editId="4DD28557">
                  <wp:simplePos x="0" y="0"/>
                  <wp:positionH relativeFrom="column">
                    <wp:posOffset>73024</wp:posOffset>
                  </wp:positionH>
                  <wp:positionV relativeFrom="paragraph">
                    <wp:posOffset>110490</wp:posOffset>
                  </wp:positionV>
                  <wp:extent cx="2257425" cy="1621155"/>
                  <wp:effectExtent l="0" t="0" r="9525" b="0"/>
                  <wp:wrapNone/>
                  <wp:docPr id="1" name="Picture 1" descr="C:\Users\dhclinic\Dropbox\Marketing Campaigns\Marketing Activities\images\August 2015 Shutterstock\To Download\shutterstock_142874494.jpg"/>
                  <wp:cNvGraphicFramePr/>
                  <a:graphic xmlns:a="http://schemas.openxmlformats.org/drawingml/2006/main">
                    <a:graphicData uri="http://schemas.openxmlformats.org/drawingml/2006/picture">
                      <pic:pic xmlns:pic="http://schemas.openxmlformats.org/drawingml/2006/picture">
                        <pic:nvPicPr>
                          <pic:cNvPr id="1" name="Picture 1" descr="C:\Users\dhclinic\Dropbox\Marketing Campaigns\Marketing Activities\images\August 2015 Shutterstock\To Download\shutterstock_142874494.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1621155"/>
                          </a:xfrm>
                          <a:prstGeom prst="rect">
                            <a:avLst/>
                          </a:prstGeom>
                          <a:noFill/>
                          <a:ln>
                            <a:noFill/>
                          </a:ln>
                        </pic:spPr>
                      </pic:pic>
                    </a:graphicData>
                  </a:graphic>
                  <wp14:sizeRelH relativeFrom="margin">
                    <wp14:pctWidth>0</wp14:pctWidth>
                  </wp14:sizeRelH>
                </wp:anchor>
              </w:drawing>
            </w:r>
            <w:bookmarkEnd w:id="0"/>
          </w:p>
          <w:p w14:paraId="36FC90DC" w14:textId="77777777" w:rsidR="003301C2" w:rsidRDefault="003301C2" w:rsidP="002B6549">
            <w:pPr>
              <w:spacing w:after="0"/>
              <w:rPr>
                <w:rFonts w:ascii="Opificio" w:hAnsi="Opificio"/>
              </w:rPr>
            </w:pPr>
          </w:p>
          <w:p w14:paraId="124E14BA" w14:textId="77777777" w:rsidR="003301C2" w:rsidRDefault="003301C2" w:rsidP="002B6549">
            <w:pPr>
              <w:spacing w:after="0"/>
              <w:rPr>
                <w:rFonts w:ascii="Opificio" w:hAnsi="Opificio"/>
              </w:rPr>
            </w:pPr>
          </w:p>
          <w:p w14:paraId="587DDE03" w14:textId="77777777" w:rsidR="003301C2" w:rsidRDefault="003301C2" w:rsidP="002B6549">
            <w:pPr>
              <w:spacing w:after="0"/>
              <w:rPr>
                <w:rFonts w:ascii="Opificio" w:hAnsi="Opificio"/>
              </w:rPr>
            </w:pPr>
          </w:p>
          <w:p w14:paraId="6FBB0D00" w14:textId="77777777" w:rsidR="003301C2" w:rsidRDefault="003301C2" w:rsidP="002B6549">
            <w:pPr>
              <w:spacing w:after="0"/>
              <w:rPr>
                <w:rFonts w:ascii="Opificio" w:hAnsi="Opificio"/>
              </w:rPr>
            </w:pPr>
          </w:p>
          <w:p w14:paraId="75EEB920" w14:textId="77777777" w:rsidR="003301C2" w:rsidRDefault="003301C2" w:rsidP="002B6549">
            <w:pPr>
              <w:spacing w:after="0"/>
              <w:rPr>
                <w:rFonts w:ascii="Opificio" w:hAnsi="Opificio"/>
              </w:rPr>
            </w:pPr>
          </w:p>
          <w:p w14:paraId="6240F1D7" w14:textId="77777777" w:rsidR="00144230" w:rsidRDefault="00144230" w:rsidP="002B6549">
            <w:pPr>
              <w:spacing w:after="0"/>
              <w:rPr>
                <w:rFonts w:ascii="Opificio" w:hAnsi="Opificio"/>
              </w:rPr>
            </w:pPr>
          </w:p>
          <w:p w14:paraId="708AB0A0" w14:textId="77777777" w:rsidR="00144230" w:rsidRDefault="00144230" w:rsidP="002B6549">
            <w:pPr>
              <w:spacing w:after="0"/>
              <w:rPr>
                <w:rFonts w:ascii="Opificio" w:hAnsi="Opificio"/>
              </w:rPr>
            </w:pPr>
          </w:p>
          <w:p w14:paraId="13A6DD11" w14:textId="77777777" w:rsidR="00232FD2" w:rsidRDefault="00232FD2" w:rsidP="002B6549">
            <w:pPr>
              <w:spacing w:after="0"/>
              <w:rPr>
                <w:rFonts w:ascii="Opificio" w:hAnsi="Opificio"/>
              </w:rPr>
            </w:pPr>
          </w:p>
          <w:p w14:paraId="037BA13B" w14:textId="77777777" w:rsidR="00232FD2" w:rsidRDefault="00232FD2" w:rsidP="002B6549">
            <w:pPr>
              <w:spacing w:after="0"/>
              <w:rPr>
                <w:rFonts w:ascii="Opificio" w:hAnsi="Opificio"/>
              </w:rPr>
            </w:pPr>
          </w:p>
          <w:p w14:paraId="38E515EC" w14:textId="7D558AD8" w:rsidR="00540758" w:rsidRPr="00540758" w:rsidRDefault="00540758" w:rsidP="002B6549">
            <w:pPr>
              <w:spacing w:after="0"/>
              <w:rPr>
                <w:rFonts w:ascii="Opificio" w:hAnsi="Opificio"/>
              </w:rPr>
            </w:pPr>
          </w:p>
          <w:p w14:paraId="4786CF22" w14:textId="55BC7402" w:rsidR="00432805" w:rsidRPr="006A34D6" w:rsidRDefault="003E2224" w:rsidP="002B6549">
            <w:pPr>
              <w:autoSpaceDE w:val="0"/>
              <w:autoSpaceDN w:val="0"/>
              <w:adjustRightInd w:val="0"/>
              <w:spacing w:after="0" w:line="240" w:lineRule="auto"/>
              <w:rPr>
                <w:rFonts w:ascii="Opificio" w:hAnsi="Opificio"/>
              </w:rPr>
            </w:pPr>
            <w:r w:rsidRPr="002B6549">
              <w:rPr>
                <w:rFonts w:ascii="Opificio" w:hAnsi="Opificio"/>
                <w:noProof/>
                <w:lang w:val="en-GB" w:eastAsia="en-GB"/>
              </w:rPr>
              <mc:AlternateContent>
                <mc:Choice Requires="wps">
                  <w:drawing>
                    <wp:anchor distT="0" distB="0" distL="114300" distR="114300" simplePos="0" relativeHeight="251680768" behindDoc="0" locked="0" layoutInCell="1" allowOverlap="1" wp14:anchorId="0D5BE8C1" wp14:editId="7F503A4B">
                      <wp:simplePos x="0" y="0"/>
                      <wp:positionH relativeFrom="column">
                        <wp:posOffset>25401</wp:posOffset>
                      </wp:positionH>
                      <wp:positionV relativeFrom="paragraph">
                        <wp:posOffset>40005</wp:posOffset>
                      </wp:positionV>
                      <wp:extent cx="2381250" cy="438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812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B0CB7" w14:textId="46A58DBE" w:rsidR="00CC5A79" w:rsidRPr="00B1472C" w:rsidRDefault="003E2224" w:rsidP="00CC5A79">
                                  <w:pPr>
                                    <w:jc w:val="center"/>
                                    <w:rPr>
                                      <w:rFonts w:ascii="Opificio" w:hAnsi="Opificio"/>
                                      <w:b/>
                                      <w:sz w:val="28"/>
                                      <w:szCs w:val="28"/>
                                      <w:lang w:val="en-GB"/>
                                    </w:rPr>
                                  </w:pPr>
                                  <w:r>
                                    <w:rPr>
                                      <w:rFonts w:ascii="Opificio" w:hAnsi="Opificio"/>
                                      <w:b/>
                                      <w:sz w:val="28"/>
                                      <w:szCs w:val="28"/>
                                      <w:lang w:val="en-GB"/>
                                    </w:rPr>
                                    <w:t>www.themobilefootclinic.net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E8C1" id="Text Box 20" o:spid="_x0000_s1029" type="#_x0000_t202" style="position:absolute;margin-left:2pt;margin-top:3.15pt;width:18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" fillcolor="white [3201]" stroked="f" strokeweight=".5pt">
                      <v:textbox>
                        <w:txbxContent>
                          <w:p w14:paraId="2BDB0CB7" w14:textId="46A58DBE" w:rsidR="00CC5A79" w:rsidRPr="00B1472C" w:rsidRDefault="003E2224" w:rsidP="00CC5A79">
                            <w:pPr>
                              <w:jc w:val="center"/>
                              <w:rPr>
                                <w:rFonts w:ascii="Opificio" w:hAnsi="Opificio"/>
                                <w:b/>
                                <w:sz w:val="28"/>
                                <w:szCs w:val="28"/>
                                <w:lang w:val="en-GB"/>
                              </w:rPr>
                            </w:pPr>
                            <w:r>
                              <w:rPr>
                                <w:rFonts w:ascii="Opificio" w:hAnsi="Opificio"/>
                                <w:b/>
                                <w:sz w:val="28"/>
                                <w:szCs w:val="28"/>
                                <w:lang w:val="en-GB"/>
                              </w:rPr>
                              <w:t>www.themobilefootclinic.net</w:t>
                            </w:r>
                          </w:p>
                        </w:txbxContent>
                      </v:textbox>
                    </v:shape>
                  </w:pict>
                </mc:Fallback>
              </mc:AlternateContent>
            </w:r>
          </w:p>
          <w:p w14:paraId="19C5215F" w14:textId="77777777" w:rsidR="00B1472C" w:rsidRPr="006A34D6" w:rsidRDefault="00B1472C" w:rsidP="002B6549">
            <w:pPr>
              <w:spacing w:after="0"/>
              <w:rPr>
                <w:rFonts w:ascii="Opificio" w:hAnsi="Opificio"/>
              </w:rPr>
            </w:pPr>
          </w:p>
          <w:p w14:paraId="3A9E0112" w14:textId="77777777" w:rsidR="00C34544" w:rsidRDefault="00C34544" w:rsidP="002B6549">
            <w:pPr>
              <w:rPr>
                <w:rFonts w:ascii="Opificio" w:hAnsi="Opificio"/>
              </w:rPr>
            </w:pPr>
          </w:p>
          <w:p w14:paraId="5A9BD4EC" w14:textId="77777777" w:rsidR="00C34544" w:rsidRDefault="00C34544" w:rsidP="002B6549">
            <w:pPr>
              <w:rPr>
                <w:rFonts w:ascii="Opificio" w:hAnsi="Opificio"/>
              </w:rPr>
            </w:pPr>
          </w:p>
          <w:p w14:paraId="27444338" w14:textId="77777777" w:rsidR="00C34544" w:rsidRDefault="00C34544" w:rsidP="002B6549">
            <w:pPr>
              <w:rPr>
                <w:rFonts w:ascii="Opificio" w:hAnsi="Opificio"/>
              </w:rPr>
            </w:pPr>
          </w:p>
          <w:p w14:paraId="00D37AE3" w14:textId="77777777" w:rsidR="00C34544" w:rsidRDefault="00C34544" w:rsidP="002B6549">
            <w:pPr>
              <w:rPr>
                <w:rFonts w:ascii="Opificio" w:hAnsi="Opificio"/>
              </w:rPr>
            </w:pPr>
          </w:p>
          <w:p w14:paraId="4C1E0B24" w14:textId="77777777" w:rsidR="00432805" w:rsidRPr="006A34D6" w:rsidRDefault="00432805" w:rsidP="002B6549">
            <w:pPr>
              <w:rPr>
                <w:rFonts w:ascii="Opificio" w:hAnsi="Opificio"/>
              </w:rPr>
            </w:pPr>
          </w:p>
        </w:tc>
        <w:tc>
          <w:tcPr>
            <w:tcW w:w="720" w:type="dxa"/>
          </w:tcPr>
          <w:p w14:paraId="379E3228" w14:textId="77777777" w:rsidR="00432805" w:rsidRDefault="00432805" w:rsidP="00937F84">
            <w:pPr>
              <w:rPr>
                <w:rFonts w:ascii="Opificio" w:hAnsi="Opificio"/>
              </w:rPr>
            </w:pPr>
          </w:p>
          <w:p w14:paraId="4AF6F1D0" w14:textId="77777777" w:rsidR="00C34544" w:rsidRDefault="00C34544" w:rsidP="00937F84">
            <w:pPr>
              <w:rPr>
                <w:rFonts w:ascii="Opificio" w:hAnsi="Opificio"/>
              </w:rPr>
            </w:pPr>
          </w:p>
          <w:p w14:paraId="7EA784C3" w14:textId="77777777" w:rsidR="00C34544" w:rsidRPr="00B1472C" w:rsidRDefault="00C34544" w:rsidP="00937F84">
            <w:pPr>
              <w:rPr>
                <w:rFonts w:ascii="Opificio" w:hAnsi="Opificio"/>
              </w:rPr>
            </w:pPr>
          </w:p>
        </w:tc>
        <w:tc>
          <w:tcPr>
            <w:tcW w:w="720" w:type="dxa"/>
          </w:tcPr>
          <w:p w14:paraId="7B9D22A0" w14:textId="77777777" w:rsidR="00432805" w:rsidRPr="00B1472C" w:rsidRDefault="00432805" w:rsidP="00937F84">
            <w:pPr>
              <w:rPr>
                <w:rFonts w:ascii="Opificio" w:hAnsi="Opificio"/>
              </w:rPr>
            </w:pPr>
          </w:p>
        </w:tc>
        <w:tc>
          <w:tcPr>
            <w:tcW w:w="3851" w:type="dxa"/>
          </w:tcPr>
          <w:p w14:paraId="564642A5" w14:textId="77777777" w:rsidR="009E2896" w:rsidRPr="00B1472C" w:rsidRDefault="009E2896" w:rsidP="009E2896">
            <w:pPr>
              <w:spacing w:after="0"/>
              <w:rPr>
                <w:rFonts w:ascii="Opificio" w:hAnsi="Opificio"/>
              </w:rPr>
            </w:pPr>
            <w:r w:rsidRPr="00B1472C">
              <w:rPr>
                <w:rFonts w:ascii="Opificio" w:hAnsi="Opificio"/>
              </w:rPr>
              <w:t xml:space="preserve"> </w:t>
            </w:r>
          </w:p>
          <w:p w14:paraId="60778AC8" w14:textId="77777777" w:rsidR="009E2896" w:rsidRPr="00B1472C" w:rsidRDefault="00681EEA" w:rsidP="00681EEA">
            <w:pPr>
              <w:pStyle w:val="NormalWeb"/>
              <w:tabs>
                <w:tab w:val="left" w:pos="3120"/>
              </w:tabs>
              <w:rPr>
                <w:rFonts w:ascii="Opificio" w:eastAsiaTheme="minorHAnsi" w:hAnsi="Opificio" w:cstheme="minorBidi"/>
                <w:color w:val="4D4436" w:themeColor="text2" w:themeTint="E6"/>
                <w:sz w:val="20"/>
                <w:szCs w:val="20"/>
                <w:lang w:val="en-US" w:eastAsia="ja-JP"/>
              </w:rPr>
            </w:pPr>
            <w:r w:rsidRPr="00B1472C">
              <w:rPr>
                <w:rFonts w:ascii="Opificio" w:eastAsiaTheme="minorHAnsi" w:hAnsi="Opificio" w:cstheme="minorBidi"/>
                <w:noProof/>
                <w:color w:val="4D4436" w:themeColor="text2" w:themeTint="E6"/>
                <w:sz w:val="20"/>
                <w:szCs w:val="20"/>
              </w:rPr>
              <mc:AlternateContent>
                <mc:Choice Requires="wps">
                  <w:drawing>
                    <wp:anchor distT="0" distB="0" distL="114300" distR="114300" simplePos="0" relativeHeight="251667456" behindDoc="0" locked="0" layoutInCell="1" allowOverlap="1" wp14:anchorId="17757036" wp14:editId="0F5E782D">
                      <wp:simplePos x="0" y="0"/>
                      <wp:positionH relativeFrom="column">
                        <wp:posOffset>-2540</wp:posOffset>
                      </wp:positionH>
                      <wp:positionV relativeFrom="paragraph">
                        <wp:posOffset>4445</wp:posOffset>
                      </wp:positionV>
                      <wp:extent cx="2381250" cy="2914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381250" cy="2914650"/>
                              </a:xfrm>
                              <a:prstGeom prst="rect">
                                <a:avLst/>
                              </a:prstGeom>
                              <a:solidFill>
                                <a:sysClr val="window" lastClr="FFFFFF"/>
                              </a:solidFill>
                              <a:ln w="12700">
                                <a:solidFill>
                                  <a:prstClr val="black"/>
                                </a:solidFill>
                              </a:ln>
                              <a:effectLst/>
                            </wps:spPr>
                            <wps:txbx>
                              <w:txbxContent>
                                <w:p w14:paraId="60B23966" w14:textId="77777777" w:rsidR="003E2224" w:rsidRPr="00524ECA" w:rsidRDefault="003E2224" w:rsidP="003E2224">
                                  <w:pPr>
                                    <w:pStyle w:val="Heading2"/>
                                    <w:spacing w:before="0" w:after="0"/>
                                    <w:textAlignment w:val="baseline"/>
                                    <w:rPr>
                                      <w:rFonts w:ascii="Arial" w:hAnsi="Arial" w:cs="Arial"/>
                                      <w:color w:val="CCAE93"/>
                                      <w:sz w:val="18"/>
                                      <w:szCs w:val="27"/>
                                    </w:rPr>
                                  </w:pPr>
                                  <w:r w:rsidRPr="00524ECA">
                                    <w:rPr>
                                      <w:rFonts w:ascii="Arial" w:hAnsi="Arial" w:cs="Arial"/>
                                      <w:color w:val="8E410B" w:themeColor="accent5" w:themeShade="80"/>
                                      <w:sz w:val="20"/>
                                      <w:szCs w:val="27"/>
                                    </w:rPr>
                                    <w:t>What is the Mobile Foot Clinic?</w:t>
                                  </w:r>
                                  <w:r w:rsidRPr="00524ECA">
                                    <w:rPr>
                                      <w:rFonts w:ascii="Arial" w:hAnsi="Arial" w:cs="Arial"/>
                                      <w:color w:val="CCAE93"/>
                                      <w:sz w:val="18"/>
                                      <w:szCs w:val="27"/>
                                    </w:rPr>
                                    <w:br/>
                                    <w:t> </w:t>
                                  </w:r>
                                </w:p>
                                <w:p w14:paraId="3050F724" w14:textId="77777777" w:rsidR="003E2224" w:rsidRPr="00524ECA" w:rsidRDefault="003E2224" w:rsidP="003E2224">
                                  <w:pPr>
                                    <w:pStyle w:val="font8"/>
                                    <w:spacing w:before="0" w:beforeAutospacing="0" w:after="0" w:afterAutospacing="0"/>
                                    <w:textAlignment w:val="baseline"/>
                                    <w:rPr>
                                      <w:color w:val="534745"/>
                                      <w:sz w:val="20"/>
                                      <w:szCs w:val="27"/>
                                    </w:rPr>
                                  </w:pPr>
                                  <w:r w:rsidRPr="00524ECA">
                                    <w:rPr>
                                      <w:rFonts w:ascii="Arial" w:hAnsi="Arial" w:cs="Arial"/>
                                      <w:color w:val="534745"/>
                                      <w:sz w:val="18"/>
                                      <w:szCs w:val="27"/>
                                      <w:bdr w:val="none" w:sz="0" w:space="0" w:color="auto" w:frame="1"/>
                                    </w:rPr>
                                    <w:t>The Mobile Foot Clinic offers a mobile service to the public providing a range of </w:t>
                                  </w:r>
                                  <w:hyperlink r:id="rId15" w:tgtFrame="_self" w:history="1">
                                    <w:r w:rsidRPr="00524ECA">
                                      <w:rPr>
                                        <w:rStyle w:val="Hyperlink"/>
                                        <w:rFonts w:ascii="Arial" w:eastAsiaTheme="majorEastAsia" w:hAnsi="Arial" w:cs="Arial"/>
                                        <w:sz w:val="18"/>
                                        <w:szCs w:val="27"/>
                                        <w:u w:val="none"/>
                                        <w:bdr w:val="none" w:sz="0" w:space="0" w:color="auto" w:frame="1"/>
                                      </w:rPr>
                                      <w:t>foot care treatments</w:t>
                                    </w:r>
                                  </w:hyperlink>
                                  <w:r w:rsidRPr="00524ECA">
                                    <w:rPr>
                                      <w:rFonts w:ascii="Arial" w:hAnsi="Arial" w:cs="Arial"/>
                                      <w:color w:val="534745"/>
                                      <w:sz w:val="18"/>
                                      <w:szCs w:val="27"/>
                                      <w:bdr w:val="none" w:sz="0" w:space="0" w:color="auto" w:frame="1"/>
                                    </w:rPr>
                                    <w:t>. Following treatment a gentle foot massage is carried out. Where appropriate, clients are advised on ways to prevent future foot problems. </w:t>
                                  </w:r>
                                  <w:r w:rsidRPr="00524ECA">
                                    <w:rPr>
                                      <w:rFonts w:ascii="Arial" w:hAnsi="Arial" w:cs="Arial"/>
                                      <w:color w:val="534745"/>
                                      <w:sz w:val="18"/>
                                      <w:szCs w:val="27"/>
                                      <w:bdr w:val="none" w:sz="0" w:space="0" w:color="auto" w:frame="1"/>
                                    </w:rPr>
                                    <w:br/>
                                  </w:r>
                                  <w:r w:rsidRPr="00524ECA">
                                    <w:rPr>
                                      <w:rFonts w:ascii="Arial" w:hAnsi="Arial" w:cs="Arial"/>
                                      <w:color w:val="534745"/>
                                      <w:sz w:val="18"/>
                                      <w:szCs w:val="27"/>
                                      <w:bdr w:val="none" w:sz="0" w:space="0" w:color="auto" w:frame="1"/>
                                    </w:rPr>
                                    <w:br/>
                                    <w:t xml:space="preserve">The Mobile Foot Clinic has been established since 2007, covering Sunderland, Tyne and Wear and </w:t>
                                  </w:r>
                                  <w:r w:rsidRPr="00524ECA">
                                    <w:rPr>
                                      <w:rFonts w:ascii="Arial" w:hAnsi="Arial" w:cs="Arial"/>
                                      <w:color w:val="534745"/>
                                      <w:sz w:val="20"/>
                                      <w:szCs w:val="27"/>
                                      <w:bdr w:val="none" w:sz="0" w:space="0" w:color="auto" w:frame="1"/>
                                    </w:rPr>
                                    <w:t>surrounding areas</w:t>
                                  </w:r>
                                  <w:r>
                                    <w:rPr>
                                      <w:rFonts w:ascii="Arial" w:hAnsi="Arial" w:cs="Arial"/>
                                      <w:color w:val="534745"/>
                                      <w:sz w:val="20"/>
                                      <w:szCs w:val="27"/>
                                      <w:bdr w:val="none" w:sz="0" w:space="0" w:color="auto" w:frame="1"/>
                                    </w:rPr>
                                    <w:t>.</w:t>
                                  </w:r>
                                  <w:r w:rsidRPr="00524ECA">
                                    <w:rPr>
                                      <w:color w:val="534745"/>
                                      <w:sz w:val="20"/>
                                      <w:szCs w:val="27"/>
                                    </w:rPr>
                                    <w:br/>
                                    <w:t> </w:t>
                                  </w:r>
                                </w:p>
                                <w:p w14:paraId="2D25E7F0" w14:textId="77777777" w:rsidR="003E2224" w:rsidRPr="00524ECA" w:rsidRDefault="003E2224" w:rsidP="003E2224">
                                  <w:pPr>
                                    <w:pStyle w:val="font8"/>
                                    <w:spacing w:before="0" w:beforeAutospacing="0" w:after="0" w:afterAutospacing="0"/>
                                    <w:textAlignment w:val="baseline"/>
                                    <w:rPr>
                                      <w:color w:val="534745"/>
                                      <w:sz w:val="20"/>
                                      <w:szCs w:val="27"/>
                                    </w:rPr>
                                  </w:pPr>
                                  <w:r w:rsidRPr="00524ECA">
                                    <w:rPr>
                                      <w:rFonts w:ascii="Arial" w:hAnsi="Arial" w:cs="Arial"/>
                                      <w:color w:val="534745"/>
                                      <w:sz w:val="20"/>
                                      <w:szCs w:val="27"/>
                                      <w:bdr w:val="none" w:sz="0" w:space="0" w:color="auto" w:frame="1"/>
                                    </w:rPr>
                                    <w:t>A qualified Podiatrist</w:t>
                                  </w:r>
                                  <w:r>
                                    <w:rPr>
                                      <w:rFonts w:ascii="Arial" w:hAnsi="Arial" w:cs="Arial"/>
                                      <w:color w:val="534745"/>
                                      <w:sz w:val="20"/>
                                      <w:szCs w:val="27"/>
                                      <w:bdr w:val="none" w:sz="0" w:space="0" w:color="auto" w:frame="1"/>
                                    </w:rPr>
                                    <w:t xml:space="preserve">, Lynn Ward </w:t>
                                  </w:r>
                                  <w:r w:rsidRPr="00524ECA">
                                    <w:rPr>
                                      <w:rFonts w:ascii="Arial" w:hAnsi="Arial" w:cs="Arial"/>
                                      <w:color w:val="534745"/>
                                      <w:sz w:val="20"/>
                                      <w:szCs w:val="27"/>
                                      <w:bdr w:val="none" w:sz="0" w:space="0" w:color="auto" w:frame="1"/>
                                    </w:rPr>
                                    <w:t>runs and owns The Mobile Foot Clinic.</w:t>
                                  </w:r>
                                </w:p>
                                <w:p w14:paraId="1231C075" w14:textId="77777777" w:rsidR="00C57275" w:rsidRPr="008D7A38" w:rsidRDefault="00C57275" w:rsidP="00C57275">
                                  <w:pPr>
                                    <w:jc w:val="both"/>
                                    <w:rPr>
                                      <w:rFonts w:ascii="Antic Slab" w:hAnsi="Antic Sla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7036" id="Text Box 14" o:spid="_x0000_s1030" type="#_x0000_t202" style="position:absolute;margin-left:-.2pt;margin-top:.35pt;width:187.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" fillcolor="window" strokeweight="1pt">
                      <v:textbox>
                        <w:txbxContent>
                          <w:p w14:paraId="60B23966" w14:textId="77777777" w:rsidR="003E2224" w:rsidRPr="00524ECA" w:rsidRDefault="003E2224" w:rsidP="003E2224">
                            <w:pPr>
                              <w:pStyle w:val="Heading2"/>
                              <w:spacing w:before="0" w:after="0"/>
                              <w:textAlignment w:val="baseline"/>
                              <w:rPr>
                                <w:rFonts w:ascii="Arial" w:hAnsi="Arial" w:cs="Arial"/>
                                <w:color w:val="CCAE93"/>
                                <w:sz w:val="18"/>
                                <w:szCs w:val="27"/>
                              </w:rPr>
                            </w:pPr>
                            <w:r w:rsidRPr="00524ECA">
                              <w:rPr>
                                <w:rFonts w:ascii="Arial" w:hAnsi="Arial" w:cs="Arial"/>
                                <w:color w:val="8E410B" w:themeColor="accent5" w:themeShade="80"/>
                                <w:sz w:val="20"/>
                                <w:szCs w:val="27"/>
                              </w:rPr>
                              <w:t>What is the Mobile Foot Clinic?</w:t>
                            </w:r>
                            <w:r w:rsidRPr="00524ECA">
                              <w:rPr>
                                <w:rFonts w:ascii="Arial" w:hAnsi="Arial" w:cs="Arial"/>
                                <w:color w:val="CCAE93"/>
                                <w:sz w:val="18"/>
                                <w:szCs w:val="27"/>
                              </w:rPr>
                              <w:br/>
                              <w:t> </w:t>
                            </w:r>
                          </w:p>
                          <w:p w14:paraId="3050F724" w14:textId="77777777" w:rsidR="003E2224" w:rsidRPr="00524ECA" w:rsidRDefault="003E2224" w:rsidP="003E2224">
                            <w:pPr>
                              <w:pStyle w:val="font8"/>
                              <w:spacing w:before="0" w:beforeAutospacing="0" w:after="0" w:afterAutospacing="0"/>
                              <w:textAlignment w:val="baseline"/>
                              <w:rPr>
                                <w:color w:val="534745"/>
                                <w:sz w:val="20"/>
                                <w:szCs w:val="27"/>
                              </w:rPr>
                            </w:pPr>
                            <w:r w:rsidRPr="00524ECA">
                              <w:rPr>
                                <w:rFonts w:ascii="Arial" w:hAnsi="Arial" w:cs="Arial"/>
                                <w:color w:val="534745"/>
                                <w:sz w:val="18"/>
                                <w:szCs w:val="27"/>
                                <w:bdr w:val="none" w:sz="0" w:space="0" w:color="auto" w:frame="1"/>
                              </w:rPr>
                              <w:t>The Mobile Foot Clinic offers a mobile service to the public providing a range of </w:t>
                            </w:r>
                            <w:hyperlink r:id="rId16" w:tgtFrame="_self" w:history="1">
                              <w:r w:rsidRPr="00524ECA">
                                <w:rPr>
                                  <w:rStyle w:val="Hyperlink"/>
                                  <w:rFonts w:ascii="Arial" w:eastAsiaTheme="majorEastAsia" w:hAnsi="Arial" w:cs="Arial"/>
                                  <w:sz w:val="18"/>
                                  <w:szCs w:val="27"/>
                                  <w:u w:val="none"/>
                                  <w:bdr w:val="none" w:sz="0" w:space="0" w:color="auto" w:frame="1"/>
                                </w:rPr>
                                <w:t>foot care treatments</w:t>
                              </w:r>
                            </w:hyperlink>
                            <w:r w:rsidRPr="00524ECA">
                              <w:rPr>
                                <w:rFonts w:ascii="Arial" w:hAnsi="Arial" w:cs="Arial"/>
                                <w:color w:val="534745"/>
                                <w:sz w:val="18"/>
                                <w:szCs w:val="27"/>
                                <w:bdr w:val="none" w:sz="0" w:space="0" w:color="auto" w:frame="1"/>
                              </w:rPr>
                              <w:t>. Following treatment a gentle foot massage is carried out. Where appropriate, clients are advised on ways to prevent future foot problems. </w:t>
                            </w:r>
                            <w:r w:rsidRPr="00524ECA">
                              <w:rPr>
                                <w:rFonts w:ascii="Arial" w:hAnsi="Arial" w:cs="Arial"/>
                                <w:color w:val="534745"/>
                                <w:sz w:val="18"/>
                                <w:szCs w:val="27"/>
                                <w:bdr w:val="none" w:sz="0" w:space="0" w:color="auto" w:frame="1"/>
                              </w:rPr>
                              <w:br/>
                            </w:r>
                            <w:r w:rsidRPr="00524ECA">
                              <w:rPr>
                                <w:rFonts w:ascii="Arial" w:hAnsi="Arial" w:cs="Arial"/>
                                <w:color w:val="534745"/>
                                <w:sz w:val="18"/>
                                <w:szCs w:val="27"/>
                                <w:bdr w:val="none" w:sz="0" w:space="0" w:color="auto" w:frame="1"/>
                              </w:rPr>
                              <w:br/>
                              <w:t xml:space="preserve">The Mobile Foot Clinic has been established since 2007, covering Sunderland, Tyne and Wear and </w:t>
                            </w:r>
                            <w:r w:rsidRPr="00524ECA">
                              <w:rPr>
                                <w:rFonts w:ascii="Arial" w:hAnsi="Arial" w:cs="Arial"/>
                                <w:color w:val="534745"/>
                                <w:sz w:val="20"/>
                                <w:szCs w:val="27"/>
                                <w:bdr w:val="none" w:sz="0" w:space="0" w:color="auto" w:frame="1"/>
                              </w:rPr>
                              <w:t>surrounding areas</w:t>
                            </w:r>
                            <w:r>
                              <w:rPr>
                                <w:rFonts w:ascii="Arial" w:hAnsi="Arial" w:cs="Arial"/>
                                <w:color w:val="534745"/>
                                <w:sz w:val="20"/>
                                <w:szCs w:val="27"/>
                                <w:bdr w:val="none" w:sz="0" w:space="0" w:color="auto" w:frame="1"/>
                              </w:rPr>
                              <w:t>.</w:t>
                            </w:r>
                            <w:r w:rsidRPr="00524ECA">
                              <w:rPr>
                                <w:color w:val="534745"/>
                                <w:sz w:val="20"/>
                                <w:szCs w:val="27"/>
                              </w:rPr>
                              <w:br/>
                              <w:t> </w:t>
                            </w:r>
                          </w:p>
                          <w:p w14:paraId="2D25E7F0" w14:textId="77777777" w:rsidR="003E2224" w:rsidRPr="00524ECA" w:rsidRDefault="003E2224" w:rsidP="003E2224">
                            <w:pPr>
                              <w:pStyle w:val="font8"/>
                              <w:spacing w:before="0" w:beforeAutospacing="0" w:after="0" w:afterAutospacing="0"/>
                              <w:textAlignment w:val="baseline"/>
                              <w:rPr>
                                <w:color w:val="534745"/>
                                <w:sz w:val="20"/>
                                <w:szCs w:val="27"/>
                              </w:rPr>
                            </w:pPr>
                            <w:r w:rsidRPr="00524ECA">
                              <w:rPr>
                                <w:rFonts w:ascii="Arial" w:hAnsi="Arial" w:cs="Arial"/>
                                <w:color w:val="534745"/>
                                <w:sz w:val="20"/>
                                <w:szCs w:val="27"/>
                                <w:bdr w:val="none" w:sz="0" w:space="0" w:color="auto" w:frame="1"/>
                              </w:rPr>
                              <w:t>A qualified Podiatrist</w:t>
                            </w:r>
                            <w:r>
                              <w:rPr>
                                <w:rFonts w:ascii="Arial" w:hAnsi="Arial" w:cs="Arial"/>
                                <w:color w:val="534745"/>
                                <w:sz w:val="20"/>
                                <w:szCs w:val="27"/>
                                <w:bdr w:val="none" w:sz="0" w:space="0" w:color="auto" w:frame="1"/>
                              </w:rPr>
                              <w:t xml:space="preserve">, Lynn Ward </w:t>
                            </w:r>
                            <w:r w:rsidRPr="00524ECA">
                              <w:rPr>
                                <w:rFonts w:ascii="Arial" w:hAnsi="Arial" w:cs="Arial"/>
                                <w:color w:val="534745"/>
                                <w:sz w:val="20"/>
                                <w:szCs w:val="27"/>
                                <w:bdr w:val="none" w:sz="0" w:space="0" w:color="auto" w:frame="1"/>
                              </w:rPr>
                              <w:t>runs and owns The Mobile Foot Clinic.</w:t>
                            </w:r>
                          </w:p>
                          <w:p w14:paraId="1231C075" w14:textId="77777777" w:rsidR="00C57275" w:rsidRPr="008D7A38" w:rsidRDefault="00C57275" w:rsidP="00C57275">
                            <w:pPr>
                              <w:jc w:val="both"/>
                              <w:rPr>
                                <w:rFonts w:ascii="Antic Slab" w:hAnsi="Antic Slab"/>
                                <w:sz w:val="24"/>
                                <w:szCs w:val="24"/>
                              </w:rPr>
                            </w:pPr>
                          </w:p>
                        </w:txbxContent>
                      </v:textbox>
                    </v:shape>
                  </w:pict>
                </mc:Fallback>
              </mc:AlternateContent>
            </w:r>
            <w:r w:rsidRPr="00B1472C">
              <w:rPr>
                <w:rFonts w:ascii="Opificio" w:eastAsiaTheme="minorHAnsi" w:hAnsi="Opificio" w:cstheme="minorBidi"/>
                <w:color w:val="4D4436" w:themeColor="text2" w:themeTint="E6"/>
                <w:sz w:val="20"/>
                <w:szCs w:val="20"/>
                <w:lang w:val="en-US" w:eastAsia="ja-JP"/>
              </w:rPr>
              <w:tab/>
            </w:r>
          </w:p>
          <w:p w14:paraId="65140880" w14:textId="77777777" w:rsidR="00432805" w:rsidRPr="00B1472C" w:rsidRDefault="00432805" w:rsidP="00937F84">
            <w:pPr>
              <w:rPr>
                <w:rFonts w:ascii="Opificio" w:hAnsi="Opificio"/>
              </w:rPr>
            </w:pPr>
          </w:p>
          <w:p w14:paraId="4C96FB47" w14:textId="77777777" w:rsidR="00432805" w:rsidRPr="00B1472C" w:rsidRDefault="00432805" w:rsidP="00937F84">
            <w:pPr>
              <w:rPr>
                <w:rFonts w:ascii="Opificio" w:hAnsi="Opificio"/>
              </w:rPr>
            </w:pPr>
          </w:p>
          <w:p w14:paraId="5732B865" w14:textId="77777777" w:rsidR="00432805" w:rsidRPr="00B1472C" w:rsidRDefault="00B1472C" w:rsidP="00937F84">
            <w:pPr>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6432" behindDoc="0" locked="0" layoutInCell="1" allowOverlap="1" wp14:anchorId="3634FE6F" wp14:editId="2A11C8FC">
                      <wp:simplePos x="0" y="0"/>
                      <wp:positionH relativeFrom="column">
                        <wp:posOffset>13970</wp:posOffset>
                      </wp:positionH>
                      <wp:positionV relativeFrom="paragraph">
                        <wp:posOffset>2254250</wp:posOffset>
                      </wp:positionV>
                      <wp:extent cx="2381250" cy="26955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381250" cy="2695575"/>
                              </a:xfrm>
                              <a:prstGeom prst="rect">
                                <a:avLst/>
                              </a:prstGeom>
                              <a:solidFill>
                                <a:sysClr val="window" lastClr="FFFFFF"/>
                              </a:solidFill>
                              <a:ln w="12700">
                                <a:solidFill>
                                  <a:prstClr val="black"/>
                                </a:solidFill>
                              </a:ln>
                              <a:effectLst/>
                            </wps:spPr>
                            <wps:txbx>
                              <w:txbxContent>
                                <w:p w14:paraId="47F8FBFF" w14:textId="77777777" w:rsidR="003E2224" w:rsidRDefault="003E2224" w:rsidP="003E2224">
                                  <w:pPr>
                                    <w:jc w:val="center"/>
                                    <w:rPr>
                                      <w:rFonts w:ascii="Antic Slab" w:eastAsiaTheme="majorEastAsia" w:hAnsi="Antic Slab" w:cstheme="majorBidi"/>
                                      <w:b/>
                                      <w:bCs/>
                                      <w:color w:val="852728" w:themeColor="accent2" w:themeShade="BF"/>
                                      <w:sz w:val="36"/>
                                      <w:szCs w:val="36"/>
                                    </w:rPr>
                                  </w:pPr>
                                  <w:r>
                                    <w:rPr>
                                      <w:rFonts w:ascii="Antic Slab" w:eastAsiaTheme="majorEastAsia" w:hAnsi="Antic Slab" w:cstheme="majorBidi"/>
                                      <w:b/>
                                      <w:bCs/>
                                      <w:color w:val="852728" w:themeColor="accent2" w:themeShade="BF"/>
                                      <w:sz w:val="36"/>
                                      <w:szCs w:val="36"/>
                                    </w:rPr>
                                    <w:t>Find out more via my website:</w:t>
                                  </w:r>
                                </w:p>
                                <w:p w14:paraId="35E82E05" w14:textId="77777777" w:rsidR="003E2224" w:rsidRDefault="003E2224" w:rsidP="003E2224">
                                  <w:pPr>
                                    <w:jc w:val="center"/>
                                    <w:rPr>
                                      <w:rFonts w:ascii="Antic Slab" w:eastAsiaTheme="majorEastAsia" w:hAnsi="Antic Slab" w:cstheme="majorBidi"/>
                                      <w:b/>
                                      <w:bCs/>
                                      <w:color w:val="852728" w:themeColor="accent2" w:themeShade="BF"/>
                                      <w:sz w:val="28"/>
                                      <w:szCs w:val="28"/>
                                    </w:rPr>
                                  </w:pPr>
                                </w:p>
                                <w:p w14:paraId="273A3B20" w14:textId="77777777" w:rsidR="003E2224" w:rsidRPr="00CC5A79" w:rsidRDefault="003E2224" w:rsidP="003E2224">
                                  <w:pPr>
                                    <w:jc w:val="center"/>
                                    <w:rPr>
                                      <w:rFonts w:ascii="Antic Slab" w:eastAsiaTheme="majorEastAsia" w:hAnsi="Antic Slab" w:cstheme="majorBidi"/>
                                      <w:b/>
                                      <w:bCs/>
                                      <w:color w:val="852728" w:themeColor="accent2" w:themeShade="BF"/>
                                      <w:sz w:val="28"/>
                                      <w:szCs w:val="28"/>
                                    </w:rPr>
                                  </w:pPr>
                                  <w:r>
                                    <w:rPr>
                                      <w:rFonts w:ascii="Antic Slab" w:eastAsiaTheme="majorEastAsia" w:hAnsi="Antic Slab" w:cstheme="majorBidi"/>
                                      <w:b/>
                                      <w:bCs/>
                                      <w:color w:val="852728" w:themeColor="accent2" w:themeShade="BF"/>
                                      <w:sz w:val="28"/>
                                      <w:szCs w:val="28"/>
                                    </w:rPr>
                                    <w:t>www.themobilefootclinic.net</w:t>
                                  </w:r>
                                </w:p>
                                <w:p w14:paraId="40749C00" w14:textId="77777777" w:rsidR="00CC5A79" w:rsidRPr="00681EEA" w:rsidRDefault="00CC5A79" w:rsidP="00681EEA">
                                  <w:pPr>
                                    <w:jc w:val="center"/>
                                    <w:rPr>
                                      <w:rFonts w:ascii="Antic Slab" w:eastAsiaTheme="majorEastAsia" w:hAnsi="Antic Slab" w:cstheme="majorBidi"/>
                                      <w:b/>
                                      <w:bCs/>
                                      <w:color w:val="852728" w:themeColor="accent2" w:themeShade="BF"/>
                                      <w:sz w:val="36"/>
                                      <w:szCs w:val="36"/>
                                    </w:rPr>
                                  </w:pPr>
                                </w:p>
                                <w:p w14:paraId="54919486" w14:textId="77777777" w:rsidR="00681EEA" w:rsidRPr="008D7A38" w:rsidRDefault="00681EEA" w:rsidP="00681EEA">
                                  <w:pPr>
                                    <w:rPr>
                                      <w:rFonts w:ascii="Antic Slab" w:hAnsi="Antic Sla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FE6F" id="Text Box 9" o:spid="_x0000_s1031" type="#_x0000_t202" style="position:absolute;margin-left:1.1pt;margin-top:177.5pt;width:187.5pt;height:2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" fillcolor="window" strokeweight="1pt">
                      <v:textbox>
                        <w:txbxContent>
                          <w:p w14:paraId="47F8FBFF" w14:textId="77777777" w:rsidR="003E2224" w:rsidRDefault="003E2224" w:rsidP="003E2224">
                            <w:pPr>
                              <w:jc w:val="center"/>
                              <w:rPr>
                                <w:rFonts w:ascii="Antic Slab" w:eastAsiaTheme="majorEastAsia" w:hAnsi="Antic Slab" w:cstheme="majorBidi"/>
                                <w:b/>
                                <w:bCs/>
                                <w:color w:val="852728" w:themeColor="accent2" w:themeShade="BF"/>
                                <w:sz w:val="36"/>
                                <w:szCs w:val="36"/>
                              </w:rPr>
                            </w:pPr>
                            <w:r>
                              <w:rPr>
                                <w:rFonts w:ascii="Antic Slab" w:eastAsiaTheme="majorEastAsia" w:hAnsi="Antic Slab" w:cstheme="majorBidi"/>
                                <w:b/>
                                <w:bCs/>
                                <w:color w:val="852728" w:themeColor="accent2" w:themeShade="BF"/>
                                <w:sz w:val="36"/>
                                <w:szCs w:val="36"/>
                              </w:rPr>
                              <w:t>Find out more via my website:</w:t>
                            </w:r>
                          </w:p>
                          <w:p w14:paraId="35E82E05" w14:textId="77777777" w:rsidR="003E2224" w:rsidRDefault="003E2224" w:rsidP="003E2224">
                            <w:pPr>
                              <w:jc w:val="center"/>
                              <w:rPr>
                                <w:rFonts w:ascii="Antic Slab" w:eastAsiaTheme="majorEastAsia" w:hAnsi="Antic Slab" w:cstheme="majorBidi"/>
                                <w:b/>
                                <w:bCs/>
                                <w:color w:val="852728" w:themeColor="accent2" w:themeShade="BF"/>
                                <w:sz w:val="28"/>
                                <w:szCs w:val="28"/>
                              </w:rPr>
                            </w:pPr>
                          </w:p>
                          <w:p w14:paraId="273A3B20" w14:textId="77777777" w:rsidR="003E2224" w:rsidRPr="00CC5A79" w:rsidRDefault="003E2224" w:rsidP="003E2224">
                            <w:pPr>
                              <w:jc w:val="center"/>
                              <w:rPr>
                                <w:rFonts w:ascii="Antic Slab" w:eastAsiaTheme="majorEastAsia" w:hAnsi="Antic Slab" w:cstheme="majorBidi"/>
                                <w:b/>
                                <w:bCs/>
                                <w:color w:val="852728" w:themeColor="accent2" w:themeShade="BF"/>
                                <w:sz w:val="28"/>
                                <w:szCs w:val="28"/>
                              </w:rPr>
                            </w:pPr>
                            <w:r>
                              <w:rPr>
                                <w:rFonts w:ascii="Antic Slab" w:eastAsiaTheme="majorEastAsia" w:hAnsi="Antic Slab" w:cstheme="majorBidi"/>
                                <w:b/>
                                <w:bCs/>
                                <w:color w:val="852728" w:themeColor="accent2" w:themeShade="BF"/>
                                <w:sz w:val="28"/>
                                <w:szCs w:val="28"/>
                              </w:rPr>
                              <w:t>www.themobilefootclinic.net</w:t>
                            </w:r>
                          </w:p>
                          <w:p w14:paraId="40749C00" w14:textId="77777777" w:rsidR="00CC5A79" w:rsidRPr="00681EEA" w:rsidRDefault="00CC5A79" w:rsidP="00681EEA">
                            <w:pPr>
                              <w:jc w:val="center"/>
                              <w:rPr>
                                <w:rFonts w:ascii="Antic Slab" w:eastAsiaTheme="majorEastAsia" w:hAnsi="Antic Slab" w:cstheme="majorBidi"/>
                                <w:b/>
                                <w:bCs/>
                                <w:color w:val="852728" w:themeColor="accent2" w:themeShade="BF"/>
                                <w:sz w:val="36"/>
                                <w:szCs w:val="36"/>
                              </w:rPr>
                            </w:pPr>
                          </w:p>
                          <w:p w14:paraId="54919486" w14:textId="77777777" w:rsidR="00681EEA" w:rsidRPr="008D7A38" w:rsidRDefault="00681EEA" w:rsidP="00681EEA">
                            <w:pPr>
                              <w:rPr>
                                <w:rFonts w:ascii="Antic Slab" w:hAnsi="Antic Slab"/>
                                <w:sz w:val="24"/>
                                <w:szCs w:val="24"/>
                              </w:rPr>
                            </w:pPr>
                          </w:p>
                        </w:txbxContent>
                      </v:textbox>
                    </v:shape>
                  </w:pict>
                </mc:Fallback>
              </mc:AlternateContent>
            </w:r>
          </w:p>
        </w:tc>
      </w:tr>
    </w:tbl>
    <w:p w14:paraId="4E1EA2E7" w14:textId="77777777" w:rsidR="00681EEA" w:rsidRPr="00CC5A79" w:rsidRDefault="00681EEA" w:rsidP="003A0613">
      <w:pPr>
        <w:rPr>
          <w:rFonts w:ascii="Opificio" w:hAnsi="Opificio"/>
        </w:rPr>
      </w:pPr>
    </w:p>
    <w:sectPr w:rsidR="00681EEA" w:rsidRPr="00CC5A79" w:rsidSect="00CC5A79">
      <w:pgSz w:w="16839" w:h="11907" w:orient="landscape" w:code="9"/>
      <w:pgMar w:top="720" w:right="720" w:bottom="851"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22E63" w14:textId="77777777" w:rsidR="002A41C8" w:rsidRDefault="002A41C8" w:rsidP="00B1472C">
      <w:pPr>
        <w:spacing w:after="0" w:line="240" w:lineRule="auto"/>
      </w:pPr>
      <w:r>
        <w:separator/>
      </w:r>
    </w:p>
  </w:endnote>
  <w:endnote w:type="continuationSeparator" w:id="0">
    <w:p w14:paraId="7CDFD679" w14:textId="77777777" w:rsidR="002A41C8" w:rsidRDefault="002A41C8" w:rsidP="00B1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ificio">
    <w:altName w:val="Times New Roman"/>
    <w:charset w:val="00"/>
    <w:family w:val="auto"/>
    <w:pitch w:val="variable"/>
    <w:sig w:usb0="A00000AF" w:usb1="40000042" w:usb2="00000000" w:usb3="00000000" w:csb0="00000011" w:csb1="00000000"/>
  </w:font>
  <w:font w:name="Antic Slab">
    <w:altName w:val="Calibri"/>
    <w:charset w:val="00"/>
    <w:family w:val="auto"/>
    <w:pitch w:val="variable"/>
    <w:sig w:usb0="80000027" w:usb1="00002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F71D7" w14:textId="77777777" w:rsidR="002A41C8" w:rsidRDefault="002A41C8" w:rsidP="00B1472C">
      <w:pPr>
        <w:spacing w:after="0" w:line="240" w:lineRule="auto"/>
      </w:pPr>
      <w:r>
        <w:separator/>
      </w:r>
    </w:p>
  </w:footnote>
  <w:footnote w:type="continuationSeparator" w:id="0">
    <w:p w14:paraId="1FECB511" w14:textId="77777777" w:rsidR="002A41C8" w:rsidRDefault="002A41C8" w:rsidP="00B14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26CF1357"/>
    <w:multiLevelType w:val="multilevel"/>
    <w:tmpl w:val="662E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92DCB"/>
    <w:multiLevelType w:val="hybridMultilevel"/>
    <w:tmpl w:val="0A84E9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805"/>
    <w:rsid w:val="000801DD"/>
    <w:rsid w:val="00092FCA"/>
    <w:rsid w:val="000A0701"/>
    <w:rsid w:val="00144230"/>
    <w:rsid w:val="001E02A6"/>
    <w:rsid w:val="00232FD2"/>
    <w:rsid w:val="00247889"/>
    <w:rsid w:val="002A41C8"/>
    <w:rsid w:val="002B6549"/>
    <w:rsid w:val="002E3F05"/>
    <w:rsid w:val="003301C2"/>
    <w:rsid w:val="00332C6F"/>
    <w:rsid w:val="003A0613"/>
    <w:rsid w:val="003E2224"/>
    <w:rsid w:val="00416E2C"/>
    <w:rsid w:val="00432805"/>
    <w:rsid w:val="00474285"/>
    <w:rsid w:val="004C7070"/>
    <w:rsid w:val="004E6B81"/>
    <w:rsid w:val="00540758"/>
    <w:rsid w:val="0058325C"/>
    <w:rsid w:val="005F0C0F"/>
    <w:rsid w:val="00681EEA"/>
    <w:rsid w:val="00696E49"/>
    <w:rsid w:val="006A34D6"/>
    <w:rsid w:val="007A310D"/>
    <w:rsid w:val="007E15D5"/>
    <w:rsid w:val="007F16C9"/>
    <w:rsid w:val="00841084"/>
    <w:rsid w:val="00871745"/>
    <w:rsid w:val="008A163C"/>
    <w:rsid w:val="008E0B0A"/>
    <w:rsid w:val="00935511"/>
    <w:rsid w:val="00985C08"/>
    <w:rsid w:val="009E2896"/>
    <w:rsid w:val="00A62AC0"/>
    <w:rsid w:val="00A94583"/>
    <w:rsid w:val="00AE6C64"/>
    <w:rsid w:val="00B1472C"/>
    <w:rsid w:val="00C0677F"/>
    <w:rsid w:val="00C24DB8"/>
    <w:rsid w:val="00C34544"/>
    <w:rsid w:val="00C57275"/>
    <w:rsid w:val="00C66BD6"/>
    <w:rsid w:val="00CC5A79"/>
    <w:rsid w:val="00CC5B97"/>
    <w:rsid w:val="00CE5ADF"/>
    <w:rsid w:val="00D46979"/>
    <w:rsid w:val="00F31D52"/>
    <w:rsid w:val="00F34AFA"/>
    <w:rsid w:val="00F63D34"/>
    <w:rsid w:val="00F97606"/>
    <w:rsid w:val="00FD7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A38B8"/>
  <w15:chartTrackingRefBased/>
  <w15:docId w15:val="{10C3D977-82A6-4260-9348-E1B90531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EEA"/>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432805"/>
    <w:rPr>
      <w:color w:val="4D4436" w:themeColor="hyperlink"/>
      <w:u w:val="single"/>
    </w:rPr>
  </w:style>
  <w:style w:type="paragraph" w:styleId="BalloonText">
    <w:name w:val="Balloon Text"/>
    <w:basedOn w:val="Normal"/>
    <w:link w:val="BalloonTextChar"/>
    <w:uiPriority w:val="99"/>
    <w:semiHidden/>
    <w:unhideWhenUsed/>
    <w:rsid w:val="009E2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896"/>
    <w:rPr>
      <w:rFonts w:ascii="Segoe UI" w:hAnsi="Segoe UI" w:cs="Segoe UI"/>
      <w:sz w:val="18"/>
      <w:szCs w:val="18"/>
    </w:rPr>
  </w:style>
  <w:style w:type="paragraph" w:styleId="ListParagraph">
    <w:name w:val="List Paragraph"/>
    <w:basedOn w:val="Normal"/>
    <w:uiPriority w:val="34"/>
    <w:qFormat/>
    <w:rsid w:val="009E2896"/>
    <w:pPr>
      <w:spacing w:line="276" w:lineRule="auto"/>
      <w:ind w:left="720"/>
      <w:contextualSpacing/>
    </w:pPr>
    <w:rPr>
      <w:rFonts w:ascii="Arial" w:hAnsi="Arial" w:cs="Arial"/>
      <w:color w:val="auto"/>
      <w:sz w:val="22"/>
      <w:szCs w:val="22"/>
      <w:lang w:val="en-GB" w:eastAsia="en-US"/>
    </w:rPr>
  </w:style>
  <w:style w:type="paragraph" w:styleId="NormalWeb">
    <w:name w:val="Normal (Web)"/>
    <w:basedOn w:val="Normal"/>
    <w:uiPriority w:val="99"/>
    <w:unhideWhenUsed/>
    <w:rsid w:val="009E2896"/>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Header">
    <w:name w:val="header"/>
    <w:basedOn w:val="Normal"/>
    <w:link w:val="HeaderChar"/>
    <w:uiPriority w:val="99"/>
    <w:unhideWhenUsed/>
    <w:rsid w:val="00B14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72C"/>
  </w:style>
  <w:style w:type="character" w:customStyle="1" w:styleId="Mention1">
    <w:name w:val="Mention1"/>
    <w:basedOn w:val="DefaultParagraphFont"/>
    <w:uiPriority w:val="99"/>
    <w:semiHidden/>
    <w:unhideWhenUsed/>
    <w:rsid w:val="007F16C9"/>
    <w:rPr>
      <w:color w:val="2B579A"/>
      <w:shd w:val="clear" w:color="auto" w:fill="E6E6E6"/>
    </w:rPr>
  </w:style>
  <w:style w:type="paragraph" w:customStyle="1" w:styleId="font8">
    <w:name w:val="font_8"/>
    <w:basedOn w:val="Normal"/>
    <w:rsid w:val="003E2224"/>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mobilefootclinic.net/treatments-servi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themobilefootclinic.net/treatments-services" TargetMode="Externa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clinic\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9738EC40-9208-4E53-8A5C-C2FCB80B3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5</TotalTime>
  <Pages>3</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dhclinic</dc:creator>
  <cp:keywords/>
  <cp:lastModifiedBy>kelly ds</cp:lastModifiedBy>
  <cp:revision>3</cp:revision>
  <cp:lastPrinted>2017-03-23T11:53:00Z</cp:lastPrinted>
  <dcterms:created xsi:type="dcterms:W3CDTF">2018-01-22T19:26:00Z</dcterms:created>
  <dcterms:modified xsi:type="dcterms:W3CDTF">2018-01-28T17:06:00Z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